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07" w:rsidRDefault="00180307" w:rsidP="005807C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80307" w:rsidRDefault="00180307" w:rsidP="005807C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80307" w:rsidRDefault="00180307" w:rsidP="005807C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80307" w:rsidRDefault="00180307" w:rsidP="005807C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72607" w:rsidRDefault="00F72274" w:rsidP="00C20D20">
      <w:pPr>
        <w:ind w:hanging="99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pt;height:153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ПАСПОРТ КАБИНЕТА &#10;УЧИТЕЛЯ-ЛОГОПЕДА&#10;"/>
          </v:shape>
        </w:pict>
      </w: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307" w:rsidRDefault="00180307" w:rsidP="00E72607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3CCA" w:rsidRPr="00355A3B" w:rsidRDefault="00CD3CCA" w:rsidP="00CD3CCA">
      <w:pPr>
        <w:jc w:val="center"/>
        <w:rPr>
          <w:rFonts w:ascii="Times New Roman" w:hAnsi="Times New Roman" w:cs="Times New Roman"/>
        </w:rPr>
      </w:pPr>
    </w:p>
    <w:p w:rsidR="0065260C" w:rsidRPr="00C20D20" w:rsidRDefault="00C20D20" w:rsidP="00C20D20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с.Веселая</w:t>
      </w:r>
      <w:proofErr w:type="spellEnd"/>
      <w:r>
        <w:rPr>
          <w:rFonts w:ascii="Times New Roman" w:hAnsi="Times New Roman" w:cs="Times New Roman"/>
        </w:rPr>
        <w:t xml:space="preserve"> Лопань, 2021</w:t>
      </w:r>
    </w:p>
    <w:p w:rsidR="00CD3CCA" w:rsidRPr="00FB74B3" w:rsidRDefault="00C20D20" w:rsidP="00C20D20">
      <w:pPr>
        <w:pStyle w:val="a7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181818"/>
          <w:sz w:val="28"/>
        </w:rPr>
      </w:pPr>
      <w:r>
        <w:rPr>
          <w:b/>
          <w:bCs/>
          <w:color w:val="181818"/>
          <w:sz w:val="28"/>
        </w:rPr>
        <w:lastRenderedPageBreak/>
        <w:t xml:space="preserve">                                    </w:t>
      </w:r>
      <w:r w:rsidR="00CD3CCA" w:rsidRPr="00FB74B3">
        <w:rPr>
          <w:b/>
          <w:bCs/>
          <w:color w:val="181818"/>
          <w:sz w:val="28"/>
        </w:rPr>
        <w:t>Краткое описание</w:t>
      </w:r>
    </w:p>
    <w:p w:rsidR="00CD3CCA" w:rsidRPr="00FB74B3" w:rsidRDefault="00CD3CCA" w:rsidP="00FB74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E72607" w:rsidRPr="00FB74B3" w:rsidRDefault="00FB74B3" w:rsidP="00FB74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Кабинет учителя</w:t>
      </w:r>
      <w:r w:rsidR="00180307"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логопеда,</w:t>
      </w:r>
      <w:r w:rsidR="0065260C"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площадью </w:t>
      </w:r>
      <w:r w:rsidR="0065260C" w:rsidRPr="00FB74B3">
        <w:rPr>
          <w:rFonts w:ascii="Times New Roman" w:hAnsi="Times New Roman" w:cs="Times New Roman"/>
          <w:sz w:val="28"/>
          <w:szCs w:val="24"/>
        </w:rPr>
        <w:t>12,2(м</w:t>
      </w:r>
      <w:r w:rsidR="0065260C" w:rsidRPr="00FB74B3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FB74B3">
        <w:rPr>
          <w:rFonts w:ascii="Times New Roman" w:hAnsi="Times New Roman" w:cs="Times New Roman"/>
          <w:sz w:val="28"/>
          <w:szCs w:val="24"/>
        </w:rPr>
        <w:t>),</w:t>
      </w: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расположен</w:t>
      </w:r>
      <w:r w:rsidR="00E72607"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180307"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на втором</w:t>
      </w:r>
      <w:r w:rsidR="00E72607"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этаже </w:t>
      </w: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здания, имеет</w:t>
      </w:r>
      <w:r w:rsidR="00E72607"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искусственное освещение. В кабинете ведут приём и индивидуальную работу педагог-психолог и учитель-логопед детского  сада. Атмосфера кабинета дружелюбная, располагающая. Приём ведётся по расписанию каждого специалиста. Комната хорошо организована    для индивидуальных бесед и диагностических процедур. Она способствуют созданию коммуникативной «близости» и доверительной атмосферы. </w:t>
      </w:r>
    </w:p>
    <w:p w:rsidR="00E72607" w:rsidRPr="00FB74B3" w:rsidRDefault="00E72607" w:rsidP="00FB74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Освещение  осуществляется при помощи ламп дневного света.  </w:t>
      </w:r>
    </w:p>
    <w:p w:rsidR="00E72607" w:rsidRPr="00FB74B3" w:rsidRDefault="00E72607" w:rsidP="00FB74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Площадь кабинета освещена равномерно. 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В логопедическом кабинете проводятся подгрупповые и индивидуальные занятия с детьми дошкольного возраста 5 - 7 лет.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Основное назначение логопедического кабинета - создание рациональных условий, которые соответствуют ФГОС: развивающая предметно пространственная среда должна быть содержательно - насыщенной, трансформируемой, полифункциональной, вариативной, доступной и безопасной.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</w:p>
    <w:p w:rsidR="00CD3CCA" w:rsidRPr="00FB74B3" w:rsidRDefault="00FB74B3" w:rsidP="00FB74B3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</w:rPr>
      </w:pPr>
      <w:r>
        <w:rPr>
          <w:color w:val="181818"/>
          <w:sz w:val="28"/>
        </w:rPr>
        <w:t xml:space="preserve">           </w:t>
      </w:r>
      <w:r w:rsidR="00CD3CCA" w:rsidRPr="00FB74B3">
        <w:rPr>
          <w:b/>
          <w:bCs/>
          <w:color w:val="181818"/>
          <w:sz w:val="28"/>
        </w:rPr>
        <w:t>Правила пользования логопедическим кабинетом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- ключи от кабинета в двух экземплярах (один у логопеда, второй у заместителя директора по УВР)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- влажная уборка кабинета производится 2 раза в неделю;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- ежедневно проводится проветривание кабинета;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- кабинет оборудован зоной для подгрупповых занятий, зоной для индивидуальных занятий, игровой зоной;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- по окончании рабочего дня проверяется закрытость окон, отключение электрических приборов.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</w:p>
    <w:p w:rsid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b/>
          <w:bCs/>
          <w:color w:val="181818"/>
          <w:sz w:val="28"/>
        </w:rPr>
        <w:t>Логопедический кабинет предназначен для:</w:t>
      </w:r>
    </w:p>
    <w:p w:rsid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1. Проведения диагностического обследования речевого развития детей старшего дошкольного возраста, оказания помощи в освоении образовательных программ воспитанникам, име</w:t>
      </w:r>
      <w:r w:rsidR="00FB74B3">
        <w:rPr>
          <w:color w:val="181818"/>
          <w:sz w:val="28"/>
        </w:rPr>
        <w:t>ющим различные нарушения речи.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2. Проведения подгрупповых и индивидуальных занятий учителя-логопеда с детьми.</w:t>
      </w:r>
    </w:p>
    <w:p w:rsid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3. Консультативной работы учителя - логопеда с родителями (беседы, показ приемов индивидуальной ко</w:t>
      </w:r>
      <w:r w:rsidR="00FB74B3">
        <w:rPr>
          <w:color w:val="181818"/>
          <w:sz w:val="28"/>
        </w:rPr>
        <w:t>ррекционной работы с ребенком).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4. Консультативной работы учителя - логопеда с педагогами.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b/>
          <w:bCs/>
          <w:color w:val="181818"/>
          <w:sz w:val="28"/>
        </w:rPr>
        <w:t>Задачи коррекционной работы: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lastRenderedPageBreak/>
        <w:t>1) Развитие общих произвольных движений. Совершенствование статической и динамической организации движений, скорости и плавности переключения с одного движения на другое.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2) Развитие тонких дифференцированных движение кисти и пальцев рук.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3) Формирование психологической базы речи. Развитие познавательных психических процессов: внимания, восприятия и памяти разной модальности, мышления, воображения.</w:t>
      </w:r>
    </w:p>
    <w:p w:rsidR="0065260C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4) Развитие речевого аппарата. Совершенствование статической и динамической организации движений артикуляционного, дыхательного и голосового отделов речевого аппарата, координации их работы.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5) Развитие мимической мускулатуры. Нормализация мышечного тонуса, формирование выразительной мимики.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6) Формирование правильного звукопроизношения. Постановка, автоматизация звуков, их дифференциация.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7) Развитие фонематических процессов. Обучение опознанию, различению, выделению звуков, слогов в речи, определению места, количества и последовательности звуков и слогов в слове.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8) Формирование слоговой структуры слова. Тренировка в произношении и анализе слов различной слоговой структуры.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9) Развитие и совершенствование лексико-грамматической стороны речи. Формирование умения понимать предложения, логико-грамматические конструкции разной степени сложности, уточнение, закрепление, расширение словаря по лексическим темам, активизация использования предложных конструкций, навыков словообразования, словоизменения, составления предложений и рассказов.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10) Подготовка к обучению грамоте. Формирование умения устанавливать связь между звуком и буквой, навыков звукобуквенного анализа, слитного чтения с пониманием смысла прочитанного.</w:t>
      </w:r>
    </w:p>
    <w:p w:rsidR="00CD3CCA" w:rsidRPr="00FB74B3" w:rsidRDefault="00CD3CCA" w:rsidP="00FB74B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</w:rPr>
      </w:pPr>
      <w:r w:rsidRPr="00FB74B3">
        <w:rPr>
          <w:color w:val="181818"/>
          <w:sz w:val="28"/>
        </w:rPr>
        <w:t>11) Своевременное предупреждение и преодоление трудностей в освоении обучающимися общеобразовательных программ.</w:t>
      </w:r>
    </w:p>
    <w:p w:rsidR="00E72607" w:rsidRPr="002A7CC8" w:rsidRDefault="00E72607" w:rsidP="0058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07C5" w:rsidRPr="002A7CC8" w:rsidRDefault="005807C5" w:rsidP="005807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098" w:rsidRPr="002A7CC8" w:rsidRDefault="00817098" w:rsidP="005807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098" w:rsidRPr="002A7CC8" w:rsidRDefault="00817098" w:rsidP="005807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098" w:rsidRPr="002A7CC8" w:rsidRDefault="00817098" w:rsidP="005807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098" w:rsidRPr="002A7CC8" w:rsidRDefault="00817098" w:rsidP="005807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098" w:rsidRPr="002A7CC8" w:rsidRDefault="00817098" w:rsidP="005807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098" w:rsidRPr="002A7CC8" w:rsidRDefault="00817098" w:rsidP="00FB74B3">
      <w:pPr>
        <w:rPr>
          <w:rFonts w:ascii="Times New Roman" w:hAnsi="Times New Roman" w:cs="Times New Roman"/>
          <w:sz w:val="24"/>
          <w:szCs w:val="24"/>
        </w:rPr>
      </w:pPr>
    </w:p>
    <w:p w:rsidR="005807C5" w:rsidRPr="00FB74B3" w:rsidRDefault="005807C5" w:rsidP="005807C5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FB74B3">
        <w:rPr>
          <w:rFonts w:ascii="Times New Roman" w:hAnsi="Times New Roman" w:cs="Times New Roman"/>
          <w:b/>
          <w:sz w:val="28"/>
          <w:szCs w:val="24"/>
        </w:rPr>
        <w:lastRenderedPageBreak/>
        <w:t>Дата создания</w:t>
      </w:r>
      <w:r w:rsidRPr="00FB74B3">
        <w:rPr>
          <w:rFonts w:ascii="Times New Roman" w:hAnsi="Times New Roman" w:cs="Times New Roman"/>
          <w:sz w:val="28"/>
          <w:szCs w:val="24"/>
        </w:rPr>
        <w:t xml:space="preserve">: </w:t>
      </w:r>
      <w:r w:rsidR="004F584C" w:rsidRPr="00FB74B3">
        <w:rPr>
          <w:rFonts w:ascii="Times New Roman" w:hAnsi="Times New Roman" w:cs="Times New Roman"/>
          <w:sz w:val="28"/>
          <w:szCs w:val="24"/>
        </w:rPr>
        <w:t>01.09.2008г</w:t>
      </w:r>
      <w:r w:rsidRPr="00FB74B3">
        <w:rPr>
          <w:rFonts w:ascii="Times New Roman" w:hAnsi="Times New Roman" w:cs="Times New Roman"/>
          <w:sz w:val="28"/>
          <w:szCs w:val="24"/>
        </w:rPr>
        <w:t>.</w:t>
      </w:r>
    </w:p>
    <w:p w:rsidR="005807C5" w:rsidRPr="00FB74B3" w:rsidRDefault="005807C5" w:rsidP="005807C5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FB74B3">
        <w:rPr>
          <w:rFonts w:ascii="Times New Roman" w:hAnsi="Times New Roman" w:cs="Times New Roman"/>
          <w:b/>
          <w:sz w:val="28"/>
          <w:szCs w:val="24"/>
        </w:rPr>
        <w:t>Документация</w:t>
      </w:r>
      <w:r w:rsidRPr="00FB74B3">
        <w:rPr>
          <w:rFonts w:ascii="Times New Roman" w:hAnsi="Times New Roman" w:cs="Times New Roman"/>
          <w:sz w:val="28"/>
          <w:szCs w:val="24"/>
        </w:rPr>
        <w:t>: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946"/>
        <w:gridCol w:w="2079"/>
      </w:tblGrid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Наличие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B5040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АО</w:t>
            </w:r>
            <w:r w:rsidR="003029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 для детей с ОВЗ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7F4E47" w:rsidP="007F4E47">
            <w:pPr>
              <w:tabs>
                <w:tab w:val="left" w:pos="1275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Циклограмма распределения деятельности учителя-логопеда </w:t>
            </w:r>
            <w:r w:rsidR="004F584C"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tabs>
                <w:tab w:val="left" w:pos="1275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График работы учителя-логопеда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7F4E4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Годовой план  работы на учебный год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7F4E4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Приказ ДОО о зачислении обучающихся с ОВЗ на 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Логопункт</w:t>
            </w:r>
            <w:proofErr w:type="spellEnd"/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D255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AA3557" w:rsidP="00AA3557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Расписание индивидуальных и подгрупповых  занятий</w:t>
            </w:r>
            <w:r w:rsidR="004F584C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D255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Речевая карта на каждого ребенка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Жу</w:t>
            </w:r>
            <w:r w:rsidR="007F4E47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рнал учета посещаемости  ЛП</w:t>
            </w: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Журнал движения </w:t>
            </w:r>
            <w:r w:rsidR="007F4E47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детей с ОВЗ</w:t>
            </w: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Тетради индивидуальной работы с детьми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7F4E4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Заключения ТПМПК</w:t>
            </w:r>
            <w:r w:rsidR="004F584C"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Планы индивидуальной работы на каждого воспитанника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7F4E47" w:rsidRPr="002A7CC8" w:rsidTr="00CB29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47" w:rsidRPr="002A7CC8" w:rsidRDefault="007F4E47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E47" w:rsidRPr="002A7CC8" w:rsidRDefault="007F4E47" w:rsidP="00CB297A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Журнал консультаций с родителями (законными представителями)=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E47" w:rsidRPr="002A7CC8" w:rsidRDefault="007F4E47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AA3557" w:rsidRPr="002A7CC8" w:rsidTr="00CB29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57" w:rsidRPr="002A7CC8" w:rsidRDefault="00AA3557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57" w:rsidRPr="002A7CC8" w:rsidRDefault="00AA3557" w:rsidP="00CB297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Рабочая программа учителя-логопеда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57" w:rsidRPr="002A7CC8" w:rsidRDefault="00AA3557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AA3557" w:rsidRPr="002A7CC8" w:rsidTr="00CB29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57" w:rsidRPr="002A7CC8" w:rsidRDefault="00AA3557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57" w:rsidRPr="002A7CC8" w:rsidRDefault="00AA3557" w:rsidP="00CB297A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Паспорт логопедического кабинета=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57" w:rsidRPr="002A7CC8" w:rsidRDefault="00AA3557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AA3557" w:rsidRPr="002A7CC8" w:rsidTr="00CB29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57" w:rsidRPr="002A7CC8" w:rsidRDefault="00817098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AA3557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57" w:rsidRPr="002A7CC8" w:rsidRDefault="00AA3557" w:rsidP="00CB297A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Банк данных детей с ОВЗ, зачисленных на 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57" w:rsidRPr="002A7CC8" w:rsidRDefault="00AA3557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AA3557" w:rsidRPr="002A7CC8" w:rsidTr="00CB29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57" w:rsidRPr="002A7CC8" w:rsidRDefault="00817098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AA3557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57" w:rsidRPr="002A7CC8" w:rsidRDefault="00D949F6" w:rsidP="00CB297A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Цифровой отчет о количестве зачисленных в ЛП</w:t>
            </w:r>
            <w:r w:rsidR="00AA3557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57" w:rsidRPr="002A7CC8" w:rsidRDefault="00AA3557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D949F6" w:rsidRPr="002A7CC8" w:rsidTr="00CB29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9F6" w:rsidRPr="002A7CC8" w:rsidRDefault="00817098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D949F6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9F6" w:rsidRPr="002A7CC8" w:rsidRDefault="00D949F6" w:rsidP="00CB297A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Цифровой и аналитический отчет о результатах работы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F6" w:rsidRPr="002A7CC8" w:rsidRDefault="00D949F6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D949F6" w:rsidRPr="002A7CC8" w:rsidTr="00CB29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9F6" w:rsidRPr="002A7CC8" w:rsidRDefault="00817098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D949F6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9F6" w:rsidRPr="002A7CC8" w:rsidRDefault="00D949F6" w:rsidP="00CB297A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Консультативные материалы для педагогов и родителей (законных представителей)=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F6" w:rsidRPr="002A7CC8" w:rsidRDefault="00D949F6" w:rsidP="00CB29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</w:tbl>
    <w:p w:rsidR="00E72607" w:rsidRPr="002A7CC8" w:rsidRDefault="003033A4" w:rsidP="00FB74B3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7CC8">
        <w:rPr>
          <w:rFonts w:ascii="Times New Roman" w:hAnsi="Times New Roman" w:cs="Times New Roman"/>
          <w:b/>
          <w:sz w:val="24"/>
          <w:szCs w:val="24"/>
        </w:rPr>
        <w:t>Нормативно-правовые документы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96" w:type="dxa"/>
          </w:tcPr>
          <w:p w:rsidR="00E72607" w:rsidRPr="00FB74B3" w:rsidRDefault="00E72607" w:rsidP="00FB74B3">
            <w:pPr>
              <w:widowControl w:val="0"/>
              <w:autoSpaceDE w:val="0"/>
              <w:autoSpaceDN w:val="0"/>
              <w:adjustRightInd w:val="0"/>
              <w:ind w:right="-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Законом РФ от 29.12.2012 г. №273-ФЗ «Об образовании в Российской Федерации»,</w:t>
            </w:r>
          </w:p>
        </w:tc>
      </w:tr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96" w:type="dxa"/>
          </w:tcPr>
          <w:p w:rsidR="00E72607" w:rsidRPr="002A7CC8" w:rsidRDefault="00E72607" w:rsidP="00E72607">
            <w:pPr>
              <w:autoSpaceDE w:val="0"/>
              <w:autoSpaceDN w:val="0"/>
              <w:adjustRightInd w:val="0"/>
              <w:spacing w:after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Федеральным законом от 24 июля 1998 г. № 124-ФЗ «Об основных гарантиях прав ребенка в Российской Федерации» (принят Государственной Думой 3 июля 1998 года, одобрен Советом Федерации 9 июля 1998 года; </w:t>
            </w:r>
          </w:p>
          <w:p w:rsidR="00E72607" w:rsidRPr="00FB74B3" w:rsidRDefault="00E72607" w:rsidP="00FB74B3">
            <w:pPr>
              <w:autoSpaceDE w:val="0"/>
              <w:autoSpaceDN w:val="0"/>
              <w:adjustRightInd w:val="0"/>
              <w:spacing w:after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Указом Президента РФ от 01.06.2012 г. № 761 «О национальной стратегии действий </w:t>
            </w: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интересах детей на 2012 – 2017 годы»; </w:t>
            </w:r>
          </w:p>
        </w:tc>
      </w:tr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896" w:type="dxa"/>
          </w:tcPr>
          <w:p w:rsidR="00E72607" w:rsidRPr="002A7CC8" w:rsidRDefault="00C20D20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Постановление Главного государственного санитарного врача Российской Федерации от 24.03.2021 № 10 "О внесении изменений в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C20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коронавирусной</w:t>
            </w:r>
            <w:proofErr w:type="spellEnd"/>
            <w:r w:rsidRPr="00C20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инфекции (COVID-19)", утвержденные постановлением Главного государственного санитарного врача Российской Федерации от 30.06.2020 № 16"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96" w:type="dxa"/>
          </w:tcPr>
          <w:p w:rsidR="00E72607" w:rsidRPr="00FB74B3" w:rsidRDefault="00E72607" w:rsidP="00FB74B3">
            <w:pPr>
              <w:autoSpaceDE w:val="0"/>
              <w:autoSpaceDN w:val="0"/>
              <w:adjustRightInd w:val="0"/>
              <w:spacing w:after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</w:t>
            </w:r>
            <w:r w:rsidR="00FB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аммам дошкольного образования»;</w:t>
            </w:r>
          </w:p>
        </w:tc>
      </w:tr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96" w:type="dxa"/>
          </w:tcPr>
          <w:p w:rsidR="00E72607" w:rsidRPr="00FB74B3" w:rsidRDefault="00E72607" w:rsidP="00FB74B3">
            <w:pPr>
              <w:autoSpaceDE w:val="0"/>
              <w:autoSpaceDN w:val="0"/>
              <w:adjustRightInd w:val="0"/>
              <w:spacing w:after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Приказом Министерства образования и науки РФ от 20 сентября 2013 года №1082 «Об утверждении положения о психолого-медико-педагогической комиссии»; </w:t>
            </w:r>
          </w:p>
        </w:tc>
      </w:tr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96" w:type="dxa"/>
          </w:tcPr>
          <w:p w:rsidR="00E72607" w:rsidRPr="00FB74B3" w:rsidRDefault="00E72607" w:rsidP="00FB74B3">
            <w:pPr>
              <w:autoSpaceDE w:val="0"/>
              <w:autoSpaceDN w:val="0"/>
              <w:adjustRightInd w:val="0"/>
              <w:spacing w:after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 </w:t>
            </w:r>
          </w:p>
        </w:tc>
      </w:tr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96" w:type="dxa"/>
          </w:tcPr>
          <w:p w:rsidR="00E72607" w:rsidRPr="00FB74B3" w:rsidRDefault="003033A4" w:rsidP="00FB74B3">
            <w:pPr>
              <w:autoSpaceDE w:val="0"/>
              <w:autoSpaceDN w:val="0"/>
              <w:adjustRightInd w:val="0"/>
              <w:spacing w:after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 </w:t>
            </w:r>
          </w:p>
        </w:tc>
      </w:tr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96" w:type="dxa"/>
          </w:tcPr>
          <w:p w:rsidR="00E72607" w:rsidRPr="00FB74B3" w:rsidRDefault="003033A4" w:rsidP="00FB74B3">
            <w:pPr>
              <w:autoSpaceDE w:val="0"/>
              <w:autoSpaceDN w:val="0"/>
              <w:adjustRightInd w:val="0"/>
              <w:spacing w:after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Приказом департамента образования Белгородской области от 18 августа 2016 года №2678 «Об утверждении положения об обеспечении прав на дошкольное образование детей – инвалидов и детей с ОВЗ в Белгородской области»;</w:t>
            </w:r>
          </w:p>
        </w:tc>
      </w:tr>
      <w:tr w:rsidR="00E72607" w:rsidRPr="002A7CC8" w:rsidTr="00E72607">
        <w:tc>
          <w:tcPr>
            <w:tcW w:w="675" w:type="dxa"/>
          </w:tcPr>
          <w:p w:rsidR="00E72607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96" w:type="dxa"/>
          </w:tcPr>
          <w:p w:rsidR="00E72607" w:rsidRPr="00FB74B3" w:rsidRDefault="003033A4" w:rsidP="00FB74B3">
            <w:pPr>
              <w:autoSpaceDE w:val="0"/>
              <w:autoSpaceDN w:val="0"/>
              <w:adjustRightInd w:val="0"/>
              <w:spacing w:after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 </w:t>
            </w:r>
          </w:p>
        </w:tc>
      </w:tr>
      <w:tr w:rsidR="003033A4" w:rsidRPr="002A7CC8" w:rsidTr="00E72607">
        <w:tc>
          <w:tcPr>
            <w:tcW w:w="675" w:type="dxa"/>
          </w:tcPr>
          <w:p w:rsidR="003033A4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96" w:type="dxa"/>
          </w:tcPr>
          <w:p w:rsidR="003033A4" w:rsidRPr="002A7CC8" w:rsidRDefault="003033A4" w:rsidP="003033A4">
            <w:pPr>
              <w:autoSpaceDE w:val="0"/>
              <w:autoSpaceDN w:val="0"/>
              <w:adjustRightInd w:val="0"/>
              <w:spacing w:after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 </w:t>
            </w:r>
          </w:p>
        </w:tc>
      </w:tr>
      <w:tr w:rsidR="003033A4" w:rsidRPr="002A7CC8" w:rsidTr="00E72607">
        <w:tc>
          <w:tcPr>
            <w:tcW w:w="675" w:type="dxa"/>
          </w:tcPr>
          <w:p w:rsidR="003033A4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96" w:type="dxa"/>
          </w:tcPr>
          <w:p w:rsidR="003033A4" w:rsidRPr="002A7CC8" w:rsidRDefault="003033A4" w:rsidP="003033A4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Приказом управления образования администрации Белгородского района от 07.04.2014 г. №333 «Об утверждении плана действий «дорожной карты» по обеспечению введения ФГОС дошкольного образования;</w:t>
            </w:r>
          </w:p>
        </w:tc>
      </w:tr>
      <w:tr w:rsidR="003033A4" w:rsidRPr="002A7CC8" w:rsidTr="00E72607">
        <w:tc>
          <w:tcPr>
            <w:tcW w:w="675" w:type="dxa"/>
          </w:tcPr>
          <w:p w:rsidR="003033A4" w:rsidRPr="002A7CC8" w:rsidRDefault="003033A4" w:rsidP="00E72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896" w:type="dxa"/>
          </w:tcPr>
          <w:p w:rsidR="003033A4" w:rsidRPr="002A7CC8" w:rsidRDefault="003033A4" w:rsidP="003033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Уставом ДОО и иными локальными актами.</w:t>
            </w:r>
          </w:p>
        </w:tc>
      </w:tr>
    </w:tbl>
    <w:p w:rsidR="005807C5" w:rsidRPr="00FB74B3" w:rsidRDefault="00FB74B3" w:rsidP="00FB74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807C5" w:rsidRPr="002A7CC8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</w:t>
      </w:r>
      <w:r w:rsidR="005807C5" w:rsidRPr="002A7CC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521"/>
        <w:gridCol w:w="2504"/>
      </w:tblGrid>
      <w:tr w:rsidR="005807C5" w:rsidRPr="002A7CC8" w:rsidTr="00FB74B3">
        <w:trPr>
          <w:trHeight w:val="6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Наличие, количество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Настенное зеркало для индивидуальных логопедических занятий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tabs>
                <w:tab w:val="left" w:pos="1275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Стол для индивидуальных занятий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4F584C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Шкаф</w:t>
            </w:r>
            <w:r w:rsidR="005807C5"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и полки </w:t>
            </w:r>
            <w:r w:rsidR="005807C5"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для пособий, учебного материала и методической литературы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шкаф, 2</w:t>
            </w:r>
            <w:r w:rsidR="00121361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полк</w:t>
            </w: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Коробки и папки для пособий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tabs>
                <w:tab w:val="left" w:pos="102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Стенды для наглядности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FF4BF8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75413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Фланелеграф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Стол для логопеда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Стул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</w:t>
            </w: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логопеда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Столы для детей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AF5835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Стулья для детей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4F584C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Компьютер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2B22F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Коврографы</w:t>
            </w:r>
            <w:proofErr w:type="spellEnd"/>
            <w:r w:rsidR="00E81416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="00E81416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Воскобовича</w:t>
            </w:r>
            <w:proofErr w:type="spellEnd"/>
            <w:r w:rsidR="00E81416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AF5835" w:rsidRDefault="00AF5835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583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Спирт этиловый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B5040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Бумажные салфетки, полотенца, влажные салфетки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B5040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Вата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Бумажные салфетки, полотенца</w:t>
            </w:r>
            <w:r w:rsidR="004F584C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влажные салфетки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у</w:t>
            </w:r>
            <w:r w:rsidR="002B22FA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чителя-логопеда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Информационный материал для родителей и </w:t>
            </w:r>
            <w:r w:rsidR="002B22FA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педагогов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Магнитная доска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AF583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2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4F584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Касса букв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B5040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 w:rsidP="002B22F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Систематизированный наглядный материал (по коррекции звукопроизношения, по развитию речи, по предупреждению и коррекции 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дисграфии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дислексии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B5040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Речевые игры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B5040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5807C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 на развитие высших псих</w:t>
            </w:r>
            <w:r w:rsidR="006B2FAE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ических функций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5807C5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B5040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5807C5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C5" w:rsidRPr="002A7CC8" w:rsidRDefault="006B2FA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Настольные игры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C5" w:rsidRPr="002A7CC8" w:rsidRDefault="00121361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CD65CF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CF" w:rsidRPr="002A7CC8" w:rsidRDefault="00CD65C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CF" w:rsidRPr="002A7CC8" w:rsidRDefault="00CD65C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Касса цифр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CF" w:rsidRPr="002A7CC8" w:rsidRDefault="00CD65CF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E81416" w:rsidRPr="002A7CC8" w:rsidTr="005807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16" w:rsidRPr="002A7CC8" w:rsidRDefault="00E8141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16" w:rsidRPr="002A7CC8" w:rsidRDefault="00E8141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Световой стол с песком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16" w:rsidRPr="002A7CC8" w:rsidRDefault="00E81416" w:rsidP="00121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AF5835" w:rsidRPr="002A7CC8" w:rsidTr="00AF58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35" w:rsidRPr="002A7CC8" w:rsidRDefault="00AF5835" w:rsidP="00EA3D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35" w:rsidRPr="002A7CC8" w:rsidRDefault="00AF5835" w:rsidP="00EA3D0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Зеркало с подсветкой для  индивидуальных занятий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35" w:rsidRPr="002A7CC8" w:rsidRDefault="00AF5835" w:rsidP="00EA3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6B2FAE" w:rsidRPr="00FB74B3" w:rsidRDefault="00FB74B3" w:rsidP="00FB7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6B2FAE" w:rsidRPr="002A7CC8">
        <w:rPr>
          <w:rFonts w:ascii="Times New Roman" w:hAnsi="Times New Roman" w:cs="Times New Roman"/>
          <w:b/>
          <w:sz w:val="24"/>
          <w:szCs w:val="24"/>
        </w:rPr>
        <w:t>Библиотека учителя-логопеда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1845"/>
        <w:gridCol w:w="3922"/>
        <w:gridCol w:w="3056"/>
      </w:tblGrid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п/п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Автор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Место и год издания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Н.С. Жукова 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 логопеда: исправление нарушений речи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Москва       «Издательство «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Эксмо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», 2017г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Александрова О.В.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Большая энциклопедия развития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Москва «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Эксмо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 2014г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Скворцова И.В.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 логопедических игр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«ОЛМА-ПРЕСС Образование», 2005г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Нищева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Н.В.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Веселая артикуляционная гимнастика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«ДЕТСТВО-ПРЕСС», 2009г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Цуканова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С.П., 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Бетц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Л.Л.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Формируем навыки чтения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«ИЗДАТЕЛЬСТВО ГНОМ», 2018г.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Нищева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Н.В.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Секреты развития грамматического строя речи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Санкт-Петербург «Детство-пресс» 2019г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Гозмяк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О.С.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Говорим правильно в 6-7 лет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Москва «Издательство ГНОМ» 2014г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Башинская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Т.В.</w:t>
            </w:r>
          </w:p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Пятница Т.В.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Система коррекционного воздействия при моторной алалии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Москва </w:t>
            </w:r>
          </w:p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Творческий Центр «Сфера» 2011г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Жукова О.С.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Русская азбука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ООО «Издательство «Сова», 2007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Алена 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Багрянцева</w:t>
            </w:r>
            <w:proofErr w:type="spellEnd"/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Азбука лепки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Москва: «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Эксмо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 2014г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Е.Г.Демидова</w:t>
            </w:r>
            <w:proofErr w:type="spellEnd"/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Практический курс подготовки к школе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М.:ЗАО «РОСМЭН-ПРЕСС», 2008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Т.А. Воробьева  П.А. Воробьева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Дыхание и речь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Санкт-Петербург, Издательский Дом «Литера», 2014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Г.А. 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Тумакова</w:t>
            </w:r>
            <w:proofErr w:type="spellEnd"/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Ознокомление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дошкольника со звучащим словом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Москва «Просвещение» 1991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Н.В. </w:t>
            </w: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Нищева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грамоте детей дошкольного возраста. Парциальная программа.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ООО «Издательство «ДЕТСТВО-ПРЕСС», 2015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М.Ф.Фомичева</w:t>
            </w:r>
            <w:proofErr w:type="spellEnd"/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Воспитание у детей правильного </w:t>
            </w: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произношения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Москва </w:t>
            </w: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«ПРОСВЕЩЕНИЕ», 1981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Н.С. Жукова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Букварь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Екатеринбург: Издательство ЛИТУР, 2006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Г.В. Чиркина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обследования речи: Пособие по диагностике речевых нарушений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6B2FAE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М.: АРКТИ, 2003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CB28FD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М.Ф.Фомичёва</w:t>
            </w:r>
            <w:proofErr w:type="spellEnd"/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CB28FD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Воспитание у детей правильного звукопроизношения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CB28FD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М.:, 1891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В.И.Селиверстов</w:t>
            </w:r>
            <w:proofErr w:type="spellEnd"/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Словарь логопеда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CB28FD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Под.</w:t>
            </w:r>
            <w:r w:rsidR="00BA5949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A5949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</w:t>
            </w:r>
            <w:proofErr w:type="spellEnd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BA5949"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,В.И. </w:t>
            </w: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Селиверстова</w:t>
            </w:r>
          </w:p>
        </w:tc>
      </w:tr>
      <w:tr w:rsidR="006B2FAE" w:rsidRPr="002A7CC8" w:rsidTr="0004282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Н.В.Новотворцева</w:t>
            </w:r>
            <w:proofErr w:type="spellEnd"/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Методика развития речи у неговорящих детей.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FAE" w:rsidRPr="002A7CC8" w:rsidRDefault="00BA5949" w:rsidP="000428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Ярославль: Изд-во ЯГПУ, 1999г</w:t>
            </w:r>
          </w:p>
        </w:tc>
      </w:tr>
    </w:tbl>
    <w:p w:rsidR="000B67A0" w:rsidRPr="002A7CC8" w:rsidRDefault="000B67A0" w:rsidP="00FB74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7CC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Специальная и </w:t>
      </w:r>
      <w:r w:rsidRPr="002A7CC8">
        <w:rPr>
          <w:rFonts w:ascii="Times New Roman" w:eastAsia="Calibri" w:hAnsi="Times New Roman" w:cs="Times New Roman"/>
          <w:b/>
          <w:sz w:val="24"/>
          <w:szCs w:val="24"/>
        </w:rPr>
        <w:t>методическая литература и пособия</w:t>
      </w: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e-BY"/>
        </w:rPr>
      </w:pPr>
    </w:p>
    <w:tbl>
      <w:tblPr>
        <w:tblW w:w="9658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"/>
        <w:gridCol w:w="2443"/>
        <w:gridCol w:w="4263"/>
        <w:gridCol w:w="2369"/>
      </w:tblGrid>
      <w:tr w:rsidR="000B67A0" w:rsidRPr="002A7CC8" w:rsidTr="00042821">
        <w:trPr>
          <w:trHeight w:val="290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Место и год издания</w:t>
            </w:r>
          </w:p>
        </w:tc>
      </w:tr>
      <w:tr w:rsidR="000B67A0" w:rsidRPr="002A7CC8" w:rsidTr="00042821">
        <w:trPr>
          <w:trHeight w:val="350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Филичева Т.Б., Туманова Т.В., Чиркина Г.В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 дошколь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ных образовательных учреждений компенсирующего вида для детей с нарушения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ми речи. Коррекция нарушений речи.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 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«Просвещение» 2010.</w:t>
            </w:r>
          </w:p>
        </w:tc>
      </w:tr>
      <w:tr w:rsidR="000B67A0" w:rsidRPr="002A7CC8" w:rsidTr="00042821">
        <w:trPr>
          <w:trHeight w:val="350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Филичева Т.Б., Чиркина Г.В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3" w:type="dxa"/>
          </w:tcPr>
          <w:p w:rsidR="000B67A0" w:rsidRPr="002A7CC8" w:rsidRDefault="000B67A0" w:rsidP="000428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Практическое пособие.</w:t>
            </w:r>
          </w:p>
          <w:p w:rsidR="000B67A0" w:rsidRPr="002A7CC8" w:rsidRDefault="000B67A0" w:rsidP="00042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Устранение общего недоразвития речи у детей дошкольного возраста.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«ИАЙРИС ПРЕСС»,2008г</w:t>
            </w:r>
          </w:p>
        </w:tc>
      </w:tr>
      <w:tr w:rsidR="000B67A0" w:rsidRPr="002A7CC8" w:rsidTr="00042821">
        <w:trPr>
          <w:trHeight w:val="350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Горбунова С.Ю.</w:t>
            </w:r>
          </w:p>
        </w:tc>
        <w:tc>
          <w:tcPr>
            <w:tcW w:w="4263" w:type="dxa"/>
          </w:tcPr>
          <w:p w:rsidR="000B67A0" w:rsidRPr="002A7CC8" w:rsidRDefault="000B67A0" w:rsidP="000428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Обучение грамоте детей с особыми образовательными потребностями. 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 .: Национальный книжный центр, 2017.</w:t>
            </w:r>
          </w:p>
        </w:tc>
      </w:tr>
      <w:tr w:rsidR="000B67A0" w:rsidRPr="002A7CC8" w:rsidTr="00042821">
        <w:trPr>
          <w:trHeight w:val="300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Филичева Т.Б., Чиркина Г.В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Каше Г.А.</w:t>
            </w: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воспитания и обучения детей с фонетико-фонематическим недоразвитием речи(7год жизни)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М.: Министерство Просвещения СССР,1986г.</w:t>
            </w:r>
          </w:p>
        </w:tc>
      </w:tr>
      <w:tr w:rsidR="000B67A0" w:rsidRPr="002A7CC8" w:rsidTr="00042821">
        <w:trPr>
          <w:trHeight w:val="1170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Вакуленко. Л.С.</w:t>
            </w: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дошкольного логопедического пункта: методическое пособие/Под ред. Л.С. Вакуленко.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СПб.:ООО</w:t>
            </w:r>
            <w:proofErr w:type="spellEnd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«ИЗДАТЕЛЬСТВО ДЕТСТВО-ПРЕСС»,2013.</w:t>
            </w:r>
          </w:p>
        </w:tc>
      </w:tr>
      <w:tr w:rsidR="000B67A0" w:rsidRPr="002A7CC8" w:rsidTr="00042821">
        <w:trPr>
          <w:trHeight w:val="881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Теремкова</w:t>
            </w:r>
            <w:proofErr w:type="spellEnd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Н. Э.  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Логопедические  домашние  задания  для  детей  5-7  лет с ОНР.  Альбом  1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 .: ИЗДАТЕЛЬСТВО ГНОМ, 2018.</w:t>
            </w:r>
          </w:p>
        </w:tc>
      </w:tr>
      <w:tr w:rsidR="000B67A0" w:rsidRPr="002A7CC8" w:rsidTr="00042821">
        <w:trPr>
          <w:trHeight w:val="836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Теремкова</w:t>
            </w:r>
            <w:proofErr w:type="spellEnd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Н. Э.  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Логопедические  домашние  задания  для  детей  5-7  лет с ОНР.  Альбом  2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 .: ИЗДАТЕЛЬСТВО ГНОМ, 2018.</w:t>
            </w:r>
          </w:p>
        </w:tc>
      </w:tr>
      <w:tr w:rsidR="000B67A0" w:rsidRPr="002A7CC8" w:rsidTr="00042821">
        <w:trPr>
          <w:trHeight w:val="835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Теремкова</w:t>
            </w:r>
            <w:proofErr w:type="spellEnd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Н. Э.  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Логопедические  домашние  задания  для  детей  5-7  лет с ОНР.  Альбом  3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 .: ИЗДАТЕЛЬСТВО ГНОМ, 2018.</w:t>
            </w:r>
          </w:p>
        </w:tc>
      </w:tr>
      <w:tr w:rsidR="000B67A0" w:rsidRPr="002A7CC8" w:rsidTr="00042821">
        <w:trPr>
          <w:trHeight w:val="853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Теремкова</w:t>
            </w:r>
            <w:proofErr w:type="spellEnd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Н. Э.  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Логопедические  домашние  задания  для  детей  5-7  лет с ОНР.  Альбом  4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 .: ИЗДАТЕЛЬСТВО ГНОМ, 2018.</w:t>
            </w:r>
          </w:p>
        </w:tc>
      </w:tr>
      <w:tr w:rsidR="000B67A0" w:rsidRPr="002A7CC8" w:rsidTr="00042821">
        <w:trPr>
          <w:trHeight w:val="256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1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Жукова О.С.</w:t>
            </w: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Букварь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М.:ЗАО «ОЛМА Медиа Групп», 2007</w:t>
            </w:r>
          </w:p>
        </w:tc>
      </w:tr>
      <w:tr w:rsidR="000B67A0" w:rsidRPr="002A7CC8" w:rsidTr="00042821">
        <w:trPr>
          <w:trHeight w:val="256"/>
        </w:trPr>
        <w:tc>
          <w:tcPr>
            <w:tcW w:w="58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4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Жукова О.С.</w:t>
            </w:r>
          </w:p>
        </w:tc>
        <w:tc>
          <w:tcPr>
            <w:tcW w:w="4263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Скоро в первый класс. 365 дней до школы.</w:t>
            </w:r>
          </w:p>
        </w:tc>
        <w:tc>
          <w:tcPr>
            <w:tcW w:w="2369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Москва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 Издательство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АСТ, 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1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0B67A0" w:rsidRPr="002A7CC8" w:rsidTr="000428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58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4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Чиркина Г.В.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Методы обследования речи детей: Пособие по диагностике речевых нарушений.</w:t>
            </w:r>
          </w:p>
        </w:tc>
        <w:tc>
          <w:tcPr>
            <w:tcW w:w="2369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М.: АРКТИ, 2003г</w:t>
            </w:r>
          </w:p>
        </w:tc>
      </w:tr>
      <w:tr w:rsidR="000B67A0" w:rsidRPr="002A7CC8" w:rsidTr="000428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58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4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Агранович З.Е.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 В помощь логопедам и родителям. Сборник домашних заданий для преодоления лексико-грамматического недоразвития у дошкольников с ОНР.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СПб.:ДЕТСТВО – ПРЕСС, 2003 </w:t>
            </w:r>
          </w:p>
        </w:tc>
        <w:tc>
          <w:tcPr>
            <w:tcW w:w="2369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Интернет ресурсы</w:t>
            </w:r>
          </w:p>
        </w:tc>
      </w:tr>
      <w:tr w:rsidR="000B67A0" w:rsidRPr="002A7CC8" w:rsidTr="000428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58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4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Стрельникова А.Н. 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Дыхательная гимнастика. М.,2005.</w:t>
            </w:r>
          </w:p>
        </w:tc>
        <w:tc>
          <w:tcPr>
            <w:tcW w:w="2369" w:type="dxa"/>
            <w:tcBorders>
              <w:top w:val="single" w:sz="4" w:space="0" w:color="auto"/>
            </w:tcBorders>
            <w:shd w:val="clear" w:color="auto" w:fill="auto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Интернет ресурсы</w:t>
            </w:r>
          </w:p>
        </w:tc>
      </w:tr>
    </w:tbl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7A0" w:rsidRPr="002A7CC8" w:rsidRDefault="000B67A0" w:rsidP="00FB7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e-BY"/>
        </w:rPr>
      </w:pPr>
      <w:r w:rsidRPr="002A7CC8">
        <w:rPr>
          <w:rFonts w:ascii="Times New Roman" w:eastAsia="Times New Roman" w:hAnsi="Times New Roman" w:cs="Times New Roman"/>
          <w:b/>
          <w:sz w:val="24"/>
          <w:szCs w:val="24"/>
          <w:lang w:val="be-BY"/>
        </w:rPr>
        <w:t>Наглядный материал</w:t>
      </w: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e-BY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7122"/>
        <w:gridCol w:w="1701"/>
      </w:tblGrid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№</w:t>
            </w:r>
          </w:p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п/п</w:t>
            </w:r>
          </w:p>
        </w:tc>
        <w:tc>
          <w:tcPr>
            <w:tcW w:w="7122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Примечание</w:t>
            </w:r>
          </w:p>
        </w:tc>
      </w:tr>
      <w:tr w:rsidR="000B67A0" w:rsidRPr="002A7CC8" w:rsidTr="00042821">
        <w:tc>
          <w:tcPr>
            <w:tcW w:w="9464" w:type="dxa"/>
            <w:gridSpan w:val="3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Коррекция звукопроизношение</w:t>
            </w:r>
          </w:p>
        </w:tc>
      </w:tr>
      <w:tr w:rsidR="000B67A0" w:rsidRPr="002A7CC8" w:rsidTr="00042821">
        <w:trPr>
          <w:trHeight w:val="415"/>
        </w:trPr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7122" w:type="dxa"/>
          </w:tcPr>
          <w:p w:rsidR="000B67A0" w:rsidRPr="002A7CC8" w:rsidRDefault="000B67A0" w:rsidP="0004282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52" w:hanging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Азова Е.А., Чернова О.О. Учим звуки [С], [</w:t>
            </w: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Сь</w:t>
            </w:r>
            <w:proofErr w:type="spellEnd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] Домашняя логопедическая тетрадь для детей 5-7 лет.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52" w:hanging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Азова Е.А., Чернова О.О. Учим звуки [Л], [Ль] Домашняя логопедическая тетрадь для детей 5-7 лет.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52" w:hanging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Азова Е.А., Чернова О.О. Учим звуки [Р], [</w:t>
            </w: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Рь</w:t>
            </w:r>
            <w:proofErr w:type="spellEnd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] Домашняя логопедическая тетрадь для детей 5-7 лет.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52" w:hanging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Азова Е.А., Чернова О.О. Учим звуки [Ч], [Щ] Домашняя логопедическая тетрадь для детей 5-7 лет.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Комарова Л.А.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Альбом дошкольника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М.: Издательство ГНОМ, 2011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«С» в игровых упражнениях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«З» в игровых упражнениях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«Ц» в игровых упражнениях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«Ш» в игровых упражнениях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«Ж» в игровых упражнениях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«Ч», «Щ» в игровых упражнениях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«Л» в игровых упражнениях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Автоматизация звука «Ль» в игровых упражнениях 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Р» в игровых упражнениях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Автоматизация звука «Рь»  в игровых  упражнениях</w:t>
            </w:r>
          </w:p>
        </w:tc>
        <w:tc>
          <w:tcPr>
            <w:tcW w:w="1701" w:type="dxa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 ресурсы</w:t>
            </w:r>
          </w:p>
        </w:tc>
      </w:tr>
      <w:tr w:rsidR="000B67A0" w:rsidRPr="002A7CC8" w:rsidTr="00042821">
        <w:trPr>
          <w:trHeight w:val="199"/>
        </w:trPr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2</w:t>
            </w:r>
          </w:p>
        </w:tc>
        <w:tc>
          <w:tcPr>
            <w:tcW w:w="8823" w:type="dxa"/>
            <w:gridSpan w:val="2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Развитие речи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22" w:type="dxa"/>
          </w:tcPr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Алтухова Т.А., Егорова Н.А. Занимательные игры и упражнения для речевого и интеллектуального развития детей 5-6 лет с общим недоразвитием речи. Тетрадь 1. – М.: АРКТИ, 2005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Алтухова Т.А., Егорова Н.А. Занимательные игры и </w:t>
            </w: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упражнения для речевого и интеллектуального развития детей 5-6 лет с общим недоразвитием речи. Тетрадь 2. – М.: АРКТИ, 2005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Алтухова Т.А., Егорова Н.А. Занимательные игры и упражнения для речевого и интеллектуального развития детей 5-6 лет с общим недоразвитием речи. Тетрадь 3. – М.: АРКТИ, 2005</w:t>
            </w:r>
          </w:p>
        </w:tc>
        <w:tc>
          <w:tcPr>
            <w:tcW w:w="1701" w:type="dxa"/>
          </w:tcPr>
          <w:p w:rsidR="000B67A0" w:rsidRPr="002A7CC8" w:rsidRDefault="000B67A0" w:rsidP="00042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Интернет ресурсы</w:t>
            </w:r>
          </w:p>
        </w:tc>
      </w:tr>
      <w:tr w:rsidR="000B67A0" w:rsidRPr="002A7CC8" w:rsidTr="00042821">
        <w:tc>
          <w:tcPr>
            <w:tcW w:w="9464" w:type="dxa"/>
            <w:gridSpan w:val="3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0B67A0" w:rsidRPr="002A7CC8" w:rsidTr="00042821">
        <w:tc>
          <w:tcPr>
            <w:tcW w:w="9464" w:type="dxa"/>
            <w:gridSpan w:val="3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мелкой моторики рук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8823" w:type="dxa"/>
            <w:gridSpan w:val="2"/>
          </w:tcPr>
          <w:p w:rsidR="000B67A0" w:rsidRPr="002A7CC8" w:rsidRDefault="000B67A0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Мелкие предметы и игрушки. </w:t>
            </w:r>
          </w:p>
          <w:p w:rsidR="000B67A0" w:rsidRPr="002A7CC8" w:rsidRDefault="000B67A0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Стихи и упражнения для развития ребенка (пальчиковой гимнастики)  </w:t>
            </w:r>
          </w:p>
          <w:p w:rsidR="000B67A0" w:rsidRPr="002A7CC8" w:rsidRDefault="000B67A0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Цветные и простые карандаши. </w:t>
            </w:r>
          </w:p>
          <w:p w:rsidR="000B67A0" w:rsidRPr="002A7CC8" w:rsidRDefault="000B67A0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для раскрашивания и штрихования.</w:t>
            </w:r>
          </w:p>
          <w:p w:rsidR="000B67A0" w:rsidRPr="002A7CC8" w:rsidRDefault="000B67A0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круп разной величины, кофейные зерна.</w:t>
            </w:r>
          </w:p>
          <w:p w:rsidR="000B67A0" w:rsidRPr="002A7CC8" w:rsidRDefault="000B67A0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Палочки, спички для конструирования фигур.</w:t>
            </w:r>
          </w:p>
          <w:p w:rsidR="000B67A0" w:rsidRPr="002A7CC8" w:rsidRDefault="000B67A0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Шнуровки. </w:t>
            </w:r>
          </w:p>
          <w:p w:rsidR="00CD65CF" w:rsidRPr="002A7CC8" w:rsidRDefault="00CD65CF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Трафареты</w:t>
            </w:r>
          </w:p>
          <w:p w:rsidR="00CD65CF" w:rsidRPr="002A7CC8" w:rsidRDefault="00CD65CF" w:rsidP="00042821">
            <w:pPr>
              <w:numPr>
                <w:ilvl w:val="0"/>
                <w:numId w:val="9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Шишки, каштаны, разноцветные камешки</w:t>
            </w:r>
          </w:p>
        </w:tc>
      </w:tr>
      <w:tr w:rsidR="000B67A0" w:rsidRPr="002A7CC8" w:rsidTr="00042821">
        <w:tc>
          <w:tcPr>
            <w:tcW w:w="9464" w:type="dxa"/>
            <w:gridSpan w:val="3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оррекции звукопроизношения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23" w:type="dxa"/>
            <w:gridSpan w:val="2"/>
          </w:tcPr>
          <w:p w:rsidR="000B67A0" w:rsidRPr="002A7CC8" w:rsidRDefault="000B67A0" w:rsidP="00042821">
            <w:pPr>
              <w:numPr>
                <w:ilvl w:val="0"/>
                <w:numId w:val="10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Комплексы артикуляционной гимнастики. </w:t>
            </w:r>
          </w:p>
          <w:p w:rsidR="000B67A0" w:rsidRPr="002A7CC8" w:rsidRDefault="000B67A0" w:rsidP="00042821">
            <w:pPr>
              <w:numPr>
                <w:ilvl w:val="0"/>
                <w:numId w:val="10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Картинки для звукоподражания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0B67A0" w:rsidRPr="002A7CC8" w:rsidRDefault="000B67A0" w:rsidP="00042821">
            <w:pPr>
              <w:numPr>
                <w:ilvl w:val="0"/>
                <w:numId w:val="10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Пособие «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ласные и согласные звуки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11755" w:rsidRPr="00C11755" w:rsidRDefault="000B67A0" w:rsidP="00042821">
            <w:pPr>
              <w:numPr>
                <w:ilvl w:val="0"/>
                <w:numId w:val="10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Логопедические тетради на звуки (свистящие, шипящие, сонорные, аффрикаты)</w:t>
            </w:r>
          </w:p>
          <w:p w:rsidR="000B67A0" w:rsidRPr="002A7CC8" w:rsidRDefault="000B67A0" w:rsidP="00042821">
            <w:pPr>
              <w:numPr>
                <w:ilvl w:val="0"/>
                <w:numId w:val="10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для автоматизации и дифференциации звуков</w:t>
            </w:r>
          </w:p>
        </w:tc>
      </w:tr>
      <w:tr w:rsidR="000B67A0" w:rsidRPr="002A7CC8" w:rsidTr="00042821">
        <w:tc>
          <w:tcPr>
            <w:tcW w:w="9464" w:type="dxa"/>
            <w:gridSpan w:val="3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 xml:space="preserve">Для развития фонематического слуха и формирования </w:t>
            </w:r>
          </w:p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фонематического восприятия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23" w:type="dxa"/>
            <w:gridSpan w:val="2"/>
          </w:tcPr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Сигнальные кружочки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для звуко-буквенного анализа; </w:t>
            </w:r>
          </w:p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Веселый поезд</w:t>
            </w:r>
          </w:p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Предметные картинки на дифференциацию звуков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Тексты на дифференциацию звуков.</w:t>
            </w:r>
          </w:p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Игры: Посели звук в свой домик</w:t>
            </w:r>
          </w:p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          Подбери пару</w:t>
            </w:r>
          </w:p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          Определи место звука</w:t>
            </w:r>
          </w:p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Собери цветочек</w:t>
            </w:r>
          </w:p>
          <w:p w:rsidR="000B67A0" w:rsidRPr="002A7CC8" w:rsidRDefault="000B67A0" w:rsidP="00042821">
            <w:pPr>
              <w:numPr>
                <w:ilvl w:val="0"/>
                <w:numId w:val="11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Четвертый лишний </w:t>
            </w:r>
          </w:p>
        </w:tc>
      </w:tr>
      <w:tr w:rsidR="000B67A0" w:rsidRPr="002A7CC8" w:rsidTr="00042821">
        <w:tc>
          <w:tcPr>
            <w:tcW w:w="9464" w:type="dxa"/>
            <w:gridSpan w:val="3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Обучение грамоте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23" w:type="dxa"/>
            <w:gridSpan w:val="2"/>
          </w:tcPr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Пластмассовые буквы 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Касса букв 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Кубики с буквами. 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 Чудесный мешочек “Найди букву на ощупь”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Лото с буквами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Сравниваем звуки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Схемы предложений. 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Игра «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рочитай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первым звукам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» 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Картинки с текстами для чтения. </w:t>
            </w:r>
          </w:p>
          <w:p w:rsidR="000B67A0" w:rsidRPr="002A7CC8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Выложи букву</w:t>
            </w:r>
          </w:p>
          <w:p w:rsidR="000B67A0" w:rsidRDefault="000B67A0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Читаем по слогам</w:t>
            </w:r>
          </w:p>
          <w:p w:rsidR="00C11755" w:rsidRPr="002A7CC8" w:rsidRDefault="00C11755" w:rsidP="00042821">
            <w:pPr>
              <w:numPr>
                <w:ilvl w:val="0"/>
                <w:numId w:val="12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Напольное игровое пособие “Слоги на дороге”</w:t>
            </w:r>
          </w:p>
          <w:p w:rsidR="000B67A0" w:rsidRPr="002A7CC8" w:rsidRDefault="000B67A0" w:rsidP="00042821">
            <w:p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0B67A0" w:rsidRPr="002A7CC8" w:rsidTr="00042821">
        <w:trPr>
          <w:trHeight w:val="289"/>
        </w:trPr>
        <w:tc>
          <w:tcPr>
            <w:tcW w:w="9464" w:type="dxa"/>
            <w:gridSpan w:val="3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Материал для работы над грамматическим строем речи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8823" w:type="dxa"/>
            <w:gridSpan w:val="2"/>
          </w:tcPr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Логопедические домашние задания для детей 5-7 лет – Н.Э.Теремкова 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Альбом по развитию речи –В.С. Володина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Альбом по развитию речи –В.С. Иншакова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«Школа для дошколят» Развитие речи </w:t>
            </w:r>
            <w:proofErr w:type="spellStart"/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Гаврина</w:t>
            </w:r>
            <w:proofErr w:type="spellEnd"/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С.Е.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«Мой, Моя, Моё»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Из чего сделан предмет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Кто где живет.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Чей хвост.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Кто что делает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Согласование существительных с </w:t>
            </w:r>
            <w:proofErr w:type="spellStart"/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колличественными</w:t>
            </w:r>
            <w:proofErr w:type="spellEnd"/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числительными</w:t>
            </w:r>
          </w:p>
          <w:p w:rsidR="000B67A0" w:rsidRPr="002A7CC8" w:rsidRDefault="000B67A0" w:rsidP="00042821">
            <w:pPr>
              <w:numPr>
                <w:ilvl w:val="0"/>
                <w:numId w:val="13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Один-много.</w:t>
            </w:r>
          </w:p>
        </w:tc>
      </w:tr>
      <w:tr w:rsidR="000B67A0" w:rsidRPr="002A7CC8" w:rsidTr="00042821">
        <w:tc>
          <w:tcPr>
            <w:tcW w:w="9464" w:type="dxa"/>
            <w:gridSpan w:val="3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Материал для работы по связной речи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8823" w:type="dxa"/>
            <w:gridSpan w:val="2"/>
          </w:tcPr>
          <w:p w:rsidR="000B67A0" w:rsidRPr="002A7CC8" w:rsidRDefault="000B67A0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Предметные картинки для составления описательных рассказов.</w:t>
            </w:r>
          </w:p>
          <w:p w:rsidR="000B67A0" w:rsidRPr="002A7CC8" w:rsidRDefault="000B67A0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Сюжетные картинки для развития связной речи. </w:t>
            </w:r>
          </w:p>
          <w:p w:rsidR="000B67A0" w:rsidRPr="002A7CC8" w:rsidRDefault="000B67A0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Картинки с последовательным сюжетом. </w:t>
            </w:r>
          </w:p>
          <w:p w:rsidR="000B67A0" w:rsidRPr="002A7CC8" w:rsidRDefault="000B67A0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Схемы для составления описательных рассказов (мнемотаблицы) </w:t>
            </w:r>
          </w:p>
          <w:p w:rsidR="000B67A0" w:rsidRPr="002A7CC8" w:rsidRDefault="000B67A0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«Подбери слова к рассказу»</w:t>
            </w:r>
          </w:p>
          <w:p w:rsidR="000B67A0" w:rsidRPr="002A7CC8" w:rsidRDefault="000B67A0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Игра «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отличия</w:t>
            </w: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»</w:t>
            </w:r>
          </w:p>
          <w:p w:rsidR="000B67A0" w:rsidRPr="001579CE" w:rsidRDefault="000B67A0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«Противоположности»</w:t>
            </w:r>
          </w:p>
          <w:p w:rsidR="001579CE" w:rsidRPr="001579CE" w:rsidRDefault="001579CE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«Дикие животные»</w:t>
            </w:r>
          </w:p>
          <w:p w:rsidR="001579CE" w:rsidRPr="001579CE" w:rsidRDefault="001579CE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«Домашние животные»</w:t>
            </w:r>
          </w:p>
          <w:p w:rsidR="001579CE" w:rsidRPr="002A7CC8" w:rsidRDefault="001579CE" w:rsidP="00042821">
            <w:pPr>
              <w:numPr>
                <w:ilvl w:val="0"/>
                <w:numId w:val="14"/>
              </w:numPr>
              <w:spacing w:after="0" w:line="240" w:lineRule="auto"/>
              <w:ind w:left="3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«Животные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африки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e-BY"/>
        </w:rPr>
      </w:pP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e-BY"/>
        </w:rPr>
      </w:pPr>
      <w:r w:rsidRPr="002A7CC8">
        <w:rPr>
          <w:rFonts w:ascii="Times New Roman" w:eastAsia="Times New Roman" w:hAnsi="Times New Roman" w:cs="Times New Roman"/>
          <w:b/>
          <w:sz w:val="24"/>
          <w:szCs w:val="24"/>
          <w:lang w:val="be-BY"/>
        </w:rPr>
        <w:t>Игры на развитие высших психических функций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8823"/>
      </w:tblGrid>
      <w:tr w:rsidR="00861EB5" w:rsidRPr="002A7CC8" w:rsidTr="00042821">
        <w:tc>
          <w:tcPr>
            <w:tcW w:w="641" w:type="dxa"/>
          </w:tcPr>
          <w:p w:rsidR="00861EB5" w:rsidRPr="002A7CC8" w:rsidRDefault="00861EB5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№</w:t>
            </w:r>
          </w:p>
          <w:p w:rsidR="00861EB5" w:rsidRPr="002A7CC8" w:rsidRDefault="00861EB5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п/п</w:t>
            </w:r>
          </w:p>
        </w:tc>
        <w:tc>
          <w:tcPr>
            <w:tcW w:w="8823" w:type="dxa"/>
          </w:tcPr>
          <w:p w:rsidR="00861EB5" w:rsidRPr="002A7CC8" w:rsidRDefault="00861EB5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861EB5" w:rsidRPr="002A7CC8" w:rsidTr="00042821">
        <w:tc>
          <w:tcPr>
            <w:tcW w:w="9464" w:type="dxa"/>
            <w:gridSpan w:val="2"/>
          </w:tcPr>
          <w:p w:rsidR="00861EB5" w:rsidRPr="002A7CC8" w:rsidRDefault="00861EB5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1EB5" w:rsidRPr="002A7CC8" w:rsidTr="00042821">
        <w:trPr>
          <w:trHeight w:val="415"/>
        </w:trPr>
        <w:tc>
          <w:tcPr>
            <w:tcW w:w="641" w:type="dxa"/>
          </w:tcPr>
          <w:p w:rsidR="00861EB5" w:rsidRPr="002A7CC8" w:rsidRDefault="00861EB5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8823" w:type="dxa"/>
          </w:tcPr>
          <w:p w:rsidR="00861EB5" w:rsidRPr="002A7CC8" w:rsidRDefault="00861EB5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Разрезные картинки</w:t>
            </w:r>
          </w:p>
          <w:p w:rsidR="00861EB5" w:rsidRPr="002A7CC8" w:rsidRDefault="00861EB5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Собери квадрат</w:t>
            </w:r>
          </w:p>
          <w:p w:rsidR="00861EB5" w:rsidRPr="002A7CC8" w:rsidRDefault="00861EB5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Найди половинку</w:t>
            </w:r>
          </w:p>
          <w:p w:rsidR="00861EB5" w:rsidRPr="002A7CC8" w:rsidRDefault="00861EB5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861EB5" w:rsidRPr="002A7CC8" w:rsidRDefault="00861EB5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Подбери заплатку</w:t>
            </w:r>
          </w:p>
          <w:p w:rsidR="00861EB5" w:rsidRPr="002A7CC8" w:rsidRDefault="00861EB5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Найди пару</w:t>
            </w:r>
          </w:p>
          <w:p w:rsidR="00861EB5" w:rsidRPr="002A7CC8" w:rsidRDefault="00861EB5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</w:t>
            </w:r>
            <w:proofErr w:type="spellStart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сначало</w:t>
            </w:r>
            <w:proofErr w:type="spellEnd"/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, что потом</w:t>
            </w:r>
          </w:p>
          <w:p w:rsidR="00042821" w:rsidRPr="002A7CC8" w:rsidRDefault="00042821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Что перепутал художник</w:t>
            </w:r>
          </w:p>
          <w:p w:rsidR="00CD65CF" w:rsidRPr="001579CE" w:rsidRDefault="00CD65CF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лишний</w:t>
            </w:r>
          </w:p>
          <w:p w:rsidR="001579CE" w:rsidRPr="001579CE" w:rsidRDefault="001579CE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Кубики «Времена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года»</w:t>
            </w:r>
            <w:proofErr w:type="spellEnd"/>
          </w:p>
          <w:p w:rsidR="001579CE" w:rsidRPr="001579CE" w:rsidRDefault="001579CE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Кубики «Дикие животные»</w:t>
            </w:r>
          </w:p>
          <w:p w:rsidR="001579CE" w:rsidRPr="001579CE" w:rsidRDefault="001579CE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Кубики «Домашние животные»</w:t>
            </w:r>
          </w:p>
          <w:p w:rsidR="001579CE" w:rsidRPr="00C11755" w:rsidRDefault="001579CE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Кубики «Профессии»</w:t>
            </w:r>
          </w:p>
          <w:p w:rsidR="00C11755" w:rsidRPr="00F72274" w:rsidRDefault="00C11755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«Большая стирка»</w:t>
            </w:r>
          </w:p>
          <w:p w:rsidR="00F72274" w:rsidRPr="002A7CC8" w:rsidRDefault="00F72274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Вкладыши</w:t>
            </w:r>
            <w:bookmarkStart w:id="0" w:name="_GoBack"/>
            <w:bookmarkEnd w:id="0"/>
          </w:p>
          <w:p w:rsidR="00042821" w:rsidRPr="002A7CC8" w:rsidRDefault="00042821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</w:p>
        </w:tc>
      </w:tr>
    </w:tbl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7CC8">
        <w:rPr>
          <w:rFonts w:ascii="Times New Roman" w:eastAsia="Times New Roman" w:hAnsi="Times New Roman" w:cs="Times New Roman"/>
          <w:b/>
          <w:sz w:val="24"/>
          <w:szCs w:val="24"/>
        </w:rPr>
        <w:t>Пополнение и активизация словаря:</w:t>
      </w: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8823"/>
      </w:tblGrid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t>№</w:t>
            </w:r>
          </w:p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п/п</w:t>
            </w:r>
          </w:p>
        </w:tc>
        <w:tc>
          <w:tcPr>
            <w:tcW w:w="8823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Название</w:t>
            </w:r>
          </w:p>
        </w:tc>
      </w:tr>
      <w:tr w:rsidR="000B67A0" w:rsidRPr="002A7CC8" w:rsidTr="00042821">
        <w:tc>
          <w:tcPr>
            <w:tcW w:w="9464" w:type="dxa"/>
            <w:gridSpan w:val="2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Игрушки</w:t>
            </w:r>
          </w:p>
        </w:tc>
      </w:tr>
      <w:tr w:rsidR="000B67A0" w:rsidRPr="002A7CC8" w:rsidTr="00042821">
        <w:trPr>
          <w:trHeight w:val="415"/>
        </w:trPr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8823" w:type="dxa"/>
          </w:tcPr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Мелкие игрушки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Овощи-фрукты-ягоды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Фигурки животных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Фигурки животных</w:t>
            </w:r>
          </w:p>
          <w:p w:rsidR="00042821" w:rsidRPr="002A7CC8" w:rsidRDefault="000B67A0" w:rsidP="0004282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</w:tc>
      </w:tr>
      <w:tr w:rsidR="000B67A0" w:rsidRPr="002A7CC8" w:rsidTr="00042821">
        <w:trPr>
          <w:trHeight w:val="199"/>
        </w:trPr>
        <w:tc>
          <w:tcPr>
            <w:tcW w:w="9464" w:type="dxa"/>
            <w:gridSpan w:val="2"/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картинки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2</w:t>
            </w:r>
          </w:p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8823" w:type="dxa"/>
          </w:tcPr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животные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Животные холодных стран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Одежда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Дикие животные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Морские обитатели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Овощи и фрукты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Профессии</w:t>
            </w:r>
          </w:p>
          <w:p w:rsidR="00042821" w:rsidRPr="002A7CC8" w:rsidRDefault="00042821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Продукты</w:t>
            </w:r>
          </w:p>
          <w:p w:rsidR="00042821" w:rsidRPr="002A7CC8" w:rsidRDefault="00042821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</w:tc>
      </w:tr>
    </w:tbl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7CC8">
        <w:rPr>
          <w:rFonts w:ascii="Times New Roman" w:eastAsia="Calibri" w:hAnsi="Times New Roman" w:cs="Times New Roman"/>
          <w:b/>
          <w:i/>
          <w:sz w:val="24"/>
          <w:szCs w:val="24"/>
        </w:rPr>
        <w:t>Материалы для развития дыхания</w:t>
      </w: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8823"/>
      </w:tblGrid>
      <w:tr w:rsidR="000B67A0" w:rsidRPr="002A7CC8" w:rsidTr="0004282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A0" w:rsidRPr="002A7CC8" w:rsidRDefault="000B67A0" w:rsidP="00042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1" w:hanging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0B67A0" w:rsidRPr="002A7CC8" w:rsidTr="00042821">
        <w:tc>
          <w:tcPr>
            <w:tcW w:w="641" w:type="dxa"/>
          </w:tcPr>
          <w:p w:rsidR="000B67A0" w:rsidRPr="002A7CC8" w:rsidRDefault="000B67A0" w:rsidP="00042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23" w:type="dxa"/>
          </w:tcPr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«Листочки»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«Снежинки»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«Цветочки»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«Дождик»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«Футбол»</w:t>
            </w:r>
          </w:p>
          <w:p w:rsidR="000B67A0" w:rsidRPr="002A7CC8" w:rsidRDefault="000B67A0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«Прожорливые фрукты»</w:t>
            </w:r>
          </w:p>
          <w:p w:rsidR="00042821" w:rsidRPr="002A7CC8" w:rsidRDefault="00042821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«Солнышко»</w:t>
            </w:r>
          </w:p>
          <w:p w:rsidR="00042821" w:rsidRPr="002A7CC8" w:rsidRDefault="00042821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«Ласточки»</w:t>
            </w:r>
          </w:p>
          <w:p w:rsidR="00042821" w:rsidRPr="002A7CC8" w:rsidRDefault="00042821" w:rsidP="000428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CC8">
              <w:rPr>
                <w:rFonts w:ascii="Times New Roman" w:eastAsia="Calibri" w:hAnsi="Times New Roman" w:cs="Times New Roman"/>
                <w:sz w:val="24"/>
                <w:szCs w:val="24"/>
              </w:rPr>
              <w:t>«Ветерок»</w:t>
            </w:r>
          </w:p>
        </w:tc>
      </w:tr>
    </w:tbl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7A0" w:rsidRPr="002A7CC8" w:rsidRDefault="000B67A0" w:rsidP="000B67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7A0" w:rsidRPr="002A7CC8" w:rsidRDefault="000B67A0" w:rsidP="000B67A0">
      <w:pPr>
        <w:rPr>
          <w:rFonts w:ascii="Times New Roman" w:hAnsi="Times New Roman" w:cs="Times New Roman"/>
          <w:sz w:val="24"/>
          <w:szCs w:val="24"/>
        </w:rPr>
      </w:pPr>
    </w:p>
    <w:p w:rsidR="005807C5" w:rsidRPr="002A7CC8" w:rsidRDefault="005807C5" w:rsidP="005807C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7C5" w:rsidRPr="002A7CC8" w:rsidRDefault="005807C5" w:rsidP="005807C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7C5" w:rsidRPr="002A7CC8" w:rsidRDefault="005807C5" w:rsidP="005807C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73FB" w:rsidRPr="002A7CC8" w:rsidRDefault="00A073FB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74B3" w:rsidRDefault="00FB74B3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E47C9" w:rsidRPr="00FB74B3" w:rsidRDefault="007E47C9" w:rsidP="00FB74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Организация пространства</w:t>
      </w:r>
    </w:p>
    <w:p w:rsidR="00877418" w:rsidRDefault="00877418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77418" w:rsidRDefault="00877418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0441" w:rsidRDefault="00E70441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ACCBE4B" wp14:editId="1AD47E1F">
            <wp:extent cx="5819775" cy="4353982"/>
            <wp:effectExtent l="0" t="0" r="0" b="0"/>
            <wp:docPr id="5" name="Рисунок 5" descr="C:\Users\69D9~1\AppData\Local\Temp\Rar$DIa8508.15037\IMG-e7066634b7e85428874819d9249ae2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9D9~1\AppData\Local\Temp\Rar$DIa8508.15037\IMG-e7066634b7e85428874819d9249ae21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21" cy="43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41" w:rsidRDefault="00E70441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0441" w:rsidRDefault="00E70441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3803" w:rsidRPr="00FB74B3" w:rsidRDefault="00093847" w:rsidP="00FB74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Рабочая зона учителя-логопеда</w:t>
      </w:r>
    </w:p>
    <w:p w:rsidR="00093847" w:rsidRPr="00FB74B3" w:rsidRDefault="00EA3803" w:rsidP="00FB74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Имеет</w:t>
      </w:r>
      <w:r w:rsidRPr="00FB74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FB74B3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рабочий стол, стул, ноутбук, микрофон, канцелярские принадлежности</w:t>
      </w:r>
      <w:r w:rsidR="00A6621C" w:rsidRPr="00FB74B3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, полк</w:t>
      </w:r>
      <w:r w:rsidR="00004271" w:rsidRPr="00FB74B3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 для размещения профессиональной документации</w:t>
      </w:r>
      <w:r w:rsidRPr="00FB74B3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.</w:t>
      </w:r>
    </w:p>
    <w:p w:rsidR="00877418" w:rsidRDefault="00877418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77418" w:rsidRDefault="00877418" w:rsidP="00EC3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04271" w:rsidRPr="00EA3803" w:rsidRDefault="00E70441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39A4303" wp14:editId="440424DC">
            <wp:extent cx="4648200" cy="5373131"/>
            <wp:effectExtent l="0" t="0" r="0" b="0"/>
            <wp:docPr id="1" name="Рисунок 1" descr="C:\Users\69D9~1\AppData\Local\Temp\Rar$DIa8508.40501\IMG-1abf7129fb16df3c250d5dfa17416b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9D9~1\AppData\Local\Temp\Rar$DIa8508.40501\IMG-1abf7129fb16df3c250d5dfa17416b6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21" cy="53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B3" w:rsidRDefault="00FB74B3" w:rsidP="00FB7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38CF" w:rsidRPr="00FB74B3" w:rsidRDefault="00EC38CF" w:rsidP="00FB74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Зона методического, дидактического и игрового сопровождения.</w:t>
      </w:r>
    </w:p>
    <w:p w:rsidR="00EC38CF" w:rsidRPr="00FB74B3" w:rsidRDefault="00EC38CF" w:rsidP="00FB7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Зона представлена  шкафом и стеллажами и содержит следующие разделы:</w:t>
      </w:r>
    </w:p>
    <w:p w:rsidR="00EC38CF" w:rsidRPr="00FB74B3" w:rsidRDefault="00EC38CF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Материалы для обследования речи детей</w:t>
      </w:r>
    </w:p>
    <w:p w:rsidR="00EC38CF" w:rsidRPr="00FB74B3" w:rsidRDefault="00EC38CF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Методическая литература по коррекции звукопроизношения</w:t>
      </w:r>
    </w:p>
    <w:p w:rsidR="00EC38CF" w:rsidRPr="00FB74B3" w:rsidRDefault="00EC38CF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Методическая литература по преодолению ОНР</w:t>
      </w:r>
    </w:p>
    <w:p w:rsidR="00EC38CF" w:rsidRPr="00FB74B3" w:rsidRDefault="00EC38CF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Учебно-методическая литература по обучению грамоте</w:t>
      </w:r>
    </w:p>
    <w:p w:rsidR="00EC38CF" w:rsidRPr="00FB74B3" w:rsidRDefault="00877418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Пособия для развития фонематических процессов</w:t>
      </w:r>
    </w:p>
    <w:p w:rsidR="00877418" w:rsidRPr="00FB74B3" w:rsidRDefault="00877418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Пособия для автоматизации звуков в речи</w:t>
      </w:r>
    </w:p>
    <w:p w:rsidR="00877418" w:rsidRPr="00FB74B3" w:rsidRDefault="00AD55DA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Пособия для обогащения словарного запаса</w:t>
      </w:r>
    </w:p>
    <w:p w:rsidR="00AD55DA" w:rsidRPr="00FB74B3" w:rsidRDefault="00AD55DA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Пособия для развития связной речи</w:t>
      </w:r>
    </w:p>
    <w:p w:rsidR="00AD55DA" w:rsidRPr="00FB74B3" w:rsidRDefault="00AD55DA" w:rsidP="00FB74B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B74B3">
        <w:rPr>
          <w:rFonts w:ascii="Times New Roman" w:eastAsia="Times New Roman" w:hAnsi="Times New Roman" w:cs="Times New Roman"/>
          <w:color w:val="000000"/>
          <w:sz w:val="28"/>
          <w:szCs w:val="24"/>
        </w:rPr>
        <w:t>Игры и упражнения для развития мелкой моторики, познавательной деятельности</w:t>
      </w:r>
    </w:p>
    <w:p w:rsidR="009605B3" w:rsidRDefault="009605B3" w:rsidP="0037682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0441" w:rsidRDefault="00E70441" w:rsidP="00E70441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24B2" w:rsidRDefault="006924B2" w:rsidP="00E70441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0B8F" w:rsidRDefault="00360B8F" w:rsidP="00E70441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60B8F" w:rsidSect="00C20D20">
          <w:headerReference w:type="default" r:id="rId12"/>
          <w:footerReference w:type="default" r:id="rId13"/>
          <w:pgSz w:w="11906" w:h="16838"/>
          <w:pgMar w:top="1134" w:right="850" w:bottom="1134" w:left="1701" w:header="708" w:footer="708" w:gutter="0"/>
          <w:pgBorders w:offsetFrom="page">
            <w:top w:val="flowersRedRose" w:sz="9" w:space="24" w:color="auto"/>
            <w:left w:val="flowersRedRose" w:sz="9" w:space="24" w:color="auto"/>
            <w:bottom w:val="flowersRedRose" w:sz="9" w:space="24" w:color="auto"/>
            <w:right w:val="flowersRedRose" w:sz="9" w:space="24" w:color="auto"/>
          </w:pgBorders>
          <w:cols w:space="708"/>
          <w:docGrid w:linePitch="360"/>
        </w:sectPr>
      </w:pPr>
    </w:p>
    <w:p w:rsidR="00360B8F" w:rsidRDefault="006924B2" w:rsidP="00E70441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60B8F" w:rsidSect="00C20D20">
          <w:pgSz w:w="16838" w:h="11906" w:orient="landscape"/>
          <w:pgMar w:top="1701" w:right="1134" w:bottom="851" w:left="1134" w:header="709" w:footer="709" w:gutter="0"/>
          <w:pgBorders w:offsetFrom="page">
            <w:top w:val="flowersRedRose" w:sz="9" w:space="24" w:color="auto"/>
            <w:left w:val="flowersRedRose" w:sz="9" w:space="24" w:color="auto"/>
            <w:bottom w:val="flowersRedRose" w:sz="9" w:space="24" w:color="auto"/>
            <w:right w:val="flowersRedRose" w:sz="9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94537" cy="5460521"/>
            <wp:effectExtent l="0" t="0" r="0" b="0"/>
            <wp:docPr id="13" name="Рисунок 13" descr="C:\Users\ЕЛЕНА\Desktop\изображение_viber_2022-02-28_10-04-51-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изображение_viber_2022-02-28_10-04-51-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75" cy="54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B8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A24D3C6" wp14:editId="71DD4FD5">
            <wp:extent cx="4098707" cy="5466080"/>
            <wp:effectExtent l="0" t="0" r="0" b="0"/>
            <wp:docPr id="12" name="Рисунок 12" descr="C:\Users\ЕЛЕНА\Desktop\изображение_viber_2022-02-28_10-04-50-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изображение_viber_2022-02-28_10-04-50-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29" cy="54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CF" w:rsidRPr="00360B8F" w:rsidRDefault="00EC38C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Зона индивидуальной коррекции речи.</w:t>
      </w:r>
    </w:p>
    <w:p w:rsidR="00EC38CF" w:rsidRPr="00360B8F" w:rsidRDefault="00EC38CF" w:rsidP="00360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>Представляет собой настенное зеркало со столом и дополнительным освещением.</w:t>
      </w:r>
    </w:p>
    <w:p w:rsidR="00EF5072" w:rsidRPr="00360B8F" w:rsidRDefault="00EF5072" w:rsidP="00360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>Пособия для развития артикуляционного аппарата</w:t>
      </w:r>
    </w:p>
    <w:p w:rsidR="00EF5072" w:rsidRPr="00360B8F" w:rsidRDefault="00EF5072" w:rsidP="00360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>Пособия для отработки правильной воздушной струи</w:t>
      </w:r>
    </w:p>
    <w:p w:rsidR="00EF5072" w:rsidRPr="00360B8F" w:rsidRDefault="00EF5072" w:rsidP="00360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>Пособия для развития мелкой моторики</w:t>
      </w:r>
    </w:p>
    <w:p w:rsidR="00EF5072" w:rsidRDefault="00EF5072" w:rsidP="00360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0441" w:rsidRPr="002A7CC8" w:rsidRDefault="00E70441" w:rsidP="00EC3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8B05B98" wp14:editId="2105043D">
            <wp:extent cx="5196735" cy="6105525"/>
            <wp:effectExtent l="0" t="0" r="0" b="0"/>
            <wp:docPr id="4" name="Рисунок 4" descr="C:\Users\69D9~1\AppData\Local\Temp\Rar$DIa8508.11742\IMG-d1c8be1e9c23caa183b8c4ea2a2059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9D9~1\AppData\Local\Temp\Rar$DIa8508.11742\IMG-d1c8be1e9c23caa183b8c4ea2a20597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57" cy="61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1E" w:rsidRDefault="00E2041E" w:rsidP="00EC3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041E" w:rsidRDefault="00E2041E" w:rsidP="00EC38C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60B8F" w:rsidRDefault="00360B8F" w:rsidP="00E2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60B8F" w:rsidRDefault="00360B8F" w:rsidP="00E2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60B8F" w:rsidRDefault="00360B8F" w:rsidP="00E2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60B8F" w:rsidRDefault="00360B8F" w:rsidP="00E2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60B8F" w:rsidRDefault="00360B8F" w:rsidP="00E2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60B8F" w:rsidRDefault="00360B8F" w:rsidP="00E2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2041E" w:rsidRPr="00360B8F" w:rsidRDefault="00360B8F" w:rsidP="00360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lastRenderedPageBreak/>
        <w:t>Зона подгрупповой</w:t>
      </w:r>
      <w:r w:rsidR="00E2041E" w:rsidRPr="00360B8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работы с детьми</w:t>
      </w:r>
      <w:r w:rsidR="00E2041E"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(диагностика, развитие, коррекция)</w:t>
      </w:r>
    </w:p>
    <w:p w:rsidR="00EC38CF" w:rsidRPr="00360B8F" w:rsidRDefault="00E2041E" w:rsidP="00360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Здесь находятся: магнитно-маркерная доска, </w:t>
      </w:r>
      <w:r w:rsidR="0037682A"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звуковая таблица, </w:t>
      </w:r>
      <w:proofErr w:type="spellStart"/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>коврографы</w:t>
      </w:r>
      <w:proofErr w:type="spellEnd"/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«Ларчик» (развивающие игровые пособия В.В. </w:t>
      </w:r>
      <w:proofErr w:type="spellStart"/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>Воскобовича</w:t>
      </w:r>
      <w:proofErr w:type="spellEnd"/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), </w:t>
      </w:r>
      <w:proofErr w:type="spellStart"/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>коврограф</w:t>
      </w:r>
      <w:proofErr w:type="spellEnd"/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«Фиолетовый лес»  с приложением дидактических материалов. Игры и пособия на развитие психических процессов, мыслительных способностей, графо-моторных навыков, формирование сенсорных эталонов. </w:t>
      </w:r>
    </w:p>
    <w:p w:rsidR="00EC38CF" w:rsidRDefault="00E7044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>
        <w:rPr>
          <w:noProof/>
        </w:rPr>
        <w:drawing>
          <wp:inline distT="0" distB="0" distL="0" distR="0" wp14:anchorId="60A8C05D" wp14:editId="3B36DA48">
            <wp:extent cx="5461876" cy="4086225"/>
            <wp:effectExtent l="0" t="0" r="0" b="0"/>
            <wp:docPr id="3" name="Рисунок 3" descr="C:\Users\69D9~1\AppData\Local\Temp\Rar$DIa8508.7263\IMG-06032c22a576bb151e88a1e7fea103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9D9~1\AppData\Local\Temp\Rar$DIa8508.7263\IMG-06032c22a576bb151e88a1e7fea103b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76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B2" w:rsidRDefault="006924B2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B65264" w:rsidRPr="002A7CC8" w:rsidRDefault="00B65264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EC38CF" w:rsidRDefault="00360B8F" w:rsidP="00360B8F">
      <w:pPr>
        <w:pStyle w:val="a7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noProof/>
          <w:color w:val="18181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635</wp:posOffset>
            </wp:positionV>
            <wp:extent cx="5795645" cy="6429375"/>
            <wp:effectExtent l="0" t="0" r="0" b="0"/>
            <wp:wrapSquare wrapText="bothSides"/>
            <wp:docPr id="10" name="Рисунок 10" descr="C:\Users\ЕЛЕНА\Desktop\изображение_viber_2022-02-28_10-04-50-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изображение_viber_2022-02-28_10-04-50-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81818"/>
        </w:rPr>
        <w:br w:type="textWrapping" w:clear="all"/>
      </w:r>
    </w:p>
    <w:p w:rsidR="00B65264" w:rsidRDefault="00B65264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193781" w:rsidRDefault="00193781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>
        <w:rPr>
          <w:noProof/>
          <w:color w:val="181818"/>
        </w:rPr>
        <w:drawing>
          <wp:inline distT="0" distB="0" distL="0" distR="0" wp14:anchorId="54977FEE" wp14:editId="5313AF64">
            <wp:extent cx="5940425" cy="6150634"/>
            <wp:effectExtent l="0" t="0" r="0" b="0"/>
            <wp:docPr id="11" name="Рисунок 11" descr="C:\Users\ЕЛЕНА\Desktop\изображение_viber_2022-02-28_10-11-38-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изображение_viber_2022-02-28_10-11-38-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64" w:rsidRDefault="00B65264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>
        <w:rPr>
          <w:noProof/>
          <w:color w:val="181818"/>
        </w:rPr>
        <w:lastRenderedPageBreak/>
        <w:drawing>
          <wp:inline distT="0" distB="0" distL="0" distR="0">
            <wp:extent cx="5814452" cy="6762750"/>
            <wp:effectExtent l="0" t="0" r="0" b="0"/>
            <wp:docPr id="15" name="Рисунок 15" descr="C:\Users\ЕЛЕНА\Desktop\изображение_viber_2022-02-28_10-44-24-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изображение_viber_2022-02-28_10-44-24-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33" cy="67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64" w:rsidRDefault="00B65264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B65264" w:rsidRPr="002A7CC8" w:rsidRDefault="00B65264" w:rsidP="00EC38CF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360B8F" w:rsidRDefault="00360B8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19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60B8F" w:rsidRDefault="00360B8F" w:rsidP="0019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7682A" w:rsidRPr="00360B8F" w:rsidRDefault="0037682A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Зона «песочная терапия»</w:t>
      </w:r>
    </w:p>
    <w:p w:rsidR="0037682A" w:rsidRPr="00360B8F" w:rsidRDefault="0037682A" w:rsidP="00360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Theme="minorHAnsi" w:hAnsi="Times New Roman" w:cs="Times New Roman"/>
          <w:noProof/>
          <w:sz w:val="28"/>
          <w:szCs w:val="24"/>
        </w:rPr>
        <w:t>Здесь находится световой стол для игры с песком «Мир песочных фантазий»</w:t>
      </w:r>
    </w:p>
    <w:p w:rsidR="0037682A" w:rsidRPr="00360B8F" w:rsidRDefault="0037682A" w:rsidP="00360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60B8F">
        <w:rPr>
          <w:rFonts w:ascii="Times New Roman" w:eastAsia="Times New Roman" w:hAnsi="Times New Roman" w:cs="Times New Roman"/>
          <w:color w:val="000000"/>
          <w:sz w:val="28"/>
          <w:szCs w:val="24"/>
        </w:rPr>
        <w:t>Игры с песком развивают тактильное восприятие и мелкую моторику, а так же способствует развитию эмоций и фантазий и связной речи. Может использоваться для индивидуальных занятий и для групповых.</w:t>
      </w:r>
    </w:p>
    <w:p w:rsidR="00C64031" w:rsidRPr="0037682A" w:rsidRDefault="00C64031" w:rsidP="00360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82A" w:rsidRPr="0037682A" w:rsidRDefault="00360B8F" w:rsidP="00AD55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989361E" wp14:editId="1FEE0B58">
            <wp:extent cx="5286375" cy="3954927"/>
            <wp:effectExtent l="0" t="0" r="0" b="0"/>
            <wp:docPr id="14" name="Рисунок 14" descr="C:\Users\ЕЛЕНА\Desktop\изображение_viber_2022-02-28_10-44-34-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изображение_viber_2022-02-28_10-44-34-8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61" cy="39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2A" w:rsidRPr="002A7CC8" w:rsidRDefault="0037682A" w:rsidP="00AD55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5264" w:rsidRPr="00193781" w:rsidRDefault="00601053" w:rsidP="0019378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193781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Зона ожидания приема и консультирования.</w:t>
      </w:r>
    </w:p>
    <w:p w:rsidR="009605B3" w:rsidRPr="00193781" w:rsidRDefault="009605B3" w:rsidP="001937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9378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Информационная зона для родителей </w:t>
      </w:r>
      <w:r w:rsidRPr="00193781">
        <w:rPr>
          <w:rFonts w:ascii="Times New Roman" w:eastAsia="Times New Roman" w:hAnsi="Times New Roman" w:cs="Times New Roman"/>
          <w:color w:val="000000"/>
          <w:sz w:val="28"/>
          <w:szCs w:val="24"/>
        </w:rPr>
        <w:t>Расположена   на стенде, на планшетах и в приемной лого</w:t>
      </w:r>
      <w:r w:rsidR="00601053" w:rsidRPr="0019378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педического </w:t>
      </w:r>
      <w:r w:rsidRPr="00193781">
        <w:rPr>
          <w:rFonts w:ascii="Times New Roman" w:eastAsia="Times New Roman" w:hAnsi="Times New Roman" w:cs="Times New Roman"/>
          <w:color w:val="000000"/>
          <w:sz w:val="28"/>
          <w:szCs w:val="24"/>
        </w:rPr>
        <w:t>кабинета. Она содержит популярные сведения о развитии и коррекции речи детей. Здесь родители могут ознакомиться с полезной информацией по развитию и воспитанию своего ребенка. А для ребенка мы  предлагаем интересные игры, книги, карандаши, раскраски.</w:t>
      </w:r>
    </w:p>
    <w:p w:rsidR="009605B3" w:rsidRDefault="00193781" w:rsidP="001937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17EB240" wp14:editId="1488F81A">
            <wp:extent cx="5703491" cy="4276725"/>
            <wp:effectExtent l="0" t="0" r="0" b="0"/>
            <wp:docPr id="6" name="Рисунок 6" descr="C:\Users\ЕЛЕНА\Desktop\изображение_viber_2022-02-28_10-14-03-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изображение_viber_2022-02-28_10-14-03-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01" cy="42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64" w:rsidRDefault="00B65264" w:rsidP="004F584C">
      <w:pPr>
        <w:ind w:firstLine="708"/>
        <w:jc w:val="right"/>
        <w:rPr>
          <w:rFonts w:ascii="Times New Roman" w:hAnsi="Times New Roman" w:cs="Times New Roman"/>
          <w:b/>
        </w:rPr>
      </w:pPr>
    </w:p>
    <w:p w:rsidR="00B65264" w:rsidRDefault="00B65264" w:rsidP="00B65264">
      <w:pPr>
        <w:rPr>
          <w:rFonts w:ascii="Times New Roman" w:hAnsi="Times New Roman" w:cs="Times New Roman"/>
        </w:rPr>
      </w:pPr>
    </w:p>
    <w:p w:rsidR="00B65264" w:rsidRDefault="00B65264" w:rsidP="00B652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00500" cy="3818441"/>
            <wp:effectExtent l="0" t="0" r="0" b="0"/>
            <wp:docPr id="8" name="Рисунок 8" descr="C:\Users\ЕЛЕНА\Desktop\изображение_viber_2022-02-28_10-44-48-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изображение_viber_2022-02-28_10-44-48-6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62" cy="38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31" w:rsidRPr="00B65264" w:rsidRDefault="00C64031" w:rsidP="00B652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D437CD5" wp14:editId="4118B066">
            <wp:extent cx="5538352" cy="4152900"/>
            <wp:effectExtent l="0" t="0" r="0" b="0"/>
            <wp:docPr id="16" name="Рисунок 16" descr="C:\Users\ЕЛЕНА\Desktop\изображение_viber_2022-02-28_10-04-51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изображение_viber_2022-02-28_10-04-51-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49" cy="41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031" w:rsidRPr="00B65264" w:rsidSect="00C20D20">
      <w:pgSz w:w="11906" w:h="16838"/>
      <w:pgMar w:top="1134" w:right="850" w:bottom="1134" w:left="1701" w:header="708" w:footer="708" w:gutter="0"/>
      <w:pgBorders w:offsetFrom="page">
        <w:top w:val="flowersRedRose" w:sz="9" w:space="24" w:color="auto"/>
        <w:left w:val="flowersRedRose" w:sz="9" w:space="24" w:color="auto"/>
        <w:bottom w:val="flowersRedRose" w:sz="9" w:space="24" w:color="auto"/>
        <w:right w:val="flowersRedRose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B8F" w:rsidRDefault="00360B8F" w:rsidP="00FB74B3">
      <w:pPr>
        <w:spacing w:after="0" w:line="240" w:lineRule="auto"/>
      </w:pPr>
      <w:r>
        <w:separator/>
      </w:r>
    </w:p>
  </w:endnote>
  <w:endnote w:type="continuationSeparator" w:id="0">
    <w:p w:rsidR="00360B8F" w:rsidRDefault="00360B8F" w:rsidP="00FB7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3907945"/>
      <w:docPartObj>
        <w:docPartGallery w:val="Page Numbers (Bottom of Page)"/>
        <w:docPartUnique/>
      </w:docPartObj>
    </w:sdtPr>
    <w:sdtEndPr/>
    <w:sdtContent>
      <w:p w:rsidR="00635F08" w:rsidRDefault="00635F0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274">
          <w:rPr>
            <w:noProof/>
          </w:rPr>
          <w:t>11</w:t>
        </w:r>
        <w:r>
          <w:fldChar w:fldCharType="end"/>
        </w:r>
      </w:p>
    </w:sdtContent>
  </w:sdt>
  <w:p w:rsidR="00635F08" w:rsidRDefault="00635F0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B8F" w:rsidRDefault="00360B8F" w:rsidP="00FB74B3">
      <w:pPr>
        <w:spacing w:after="0" w:line="240" w:lineRule="auto"/>
      </w:pPr>
      <w:r>
        <w:separator/>
      </w:r>
    </w:p>
  </w:footnote>
  <w:footnote w:type="continuationSeparator" w:id="0">
    <w:p w:rsidR="00360B8F" w:rsidRDefault="00360B8F" w:rsidP="00FB7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B8F" w:rsidRPr="00FB74B3" w:rsidRDefault="00360B8F" w:rsidP="00FB74B3">
    <w:pPr>
      <w:shd w:val="clear" w:color="auto" w:fill="FFFFFF"/>
      <w:spacing w:after="0" w:line="240" w:lineRule="auto"/>
      <w:jc w:val="center"/>
      <w:rPr>
        <w:rFonts w:ascii="Calibri" w:eastAsia="Times New Roman" w:hAnsi="Calibri" w:cs="Times New Roman"/>
        <w:i/>
        <w:color w:val="000000"/>
        <w:sz w:val="24"/>
        <w:szCs w:val="24"/>
      </w:rPr>
    </w:pPr>
    <w:r w:rsidRPr="00FB74B3">
      <w:rPr>
        <w:rFonts w:ascii="Times New Roman" w:eastAsia="Times New Roman" w:hAnsi="Times New Roman" w:cs="Times New Roman"/>
        <w:i/>
        <w:color w:val="000000"/>
        <w:sz w:val="24"/>
        <w:szCs w:val="24"/>
      </w:rPr>
      <w:t>Муниципальное дошкольное образовательное учреждение</w:t>
    </w:r>
  </w:p>
  <w:p w:rsidR="00360B8F" w:rsidRPr="00FB74B3" w:rsidRDefault="00360B8F" w:rsidP="00FB74B3">
    <w:pPr>
      <w:shd w:val="clear" w:color="auto" w:fill="FFFFFF"/>
      <w:spacing w:after="0" w:line="240" w:lineRule="auto"/>
      <w:jc w:val="center"/>
      <w:rPr>
        <w:rFonts w:ascii="Calibri" w:eastAsia="Times New Roman" w:hAnsi="Calibri" w:cs="Times New Roman"/>
        <w:i/>
        <w:color w:val="000000"/>
        <w:sz w:val="24"/>
        <w:szCs w:val="24"/>
      </w:rPr>
    </w:pPr>
    <w:r w:rsidRPr="00FB74B3">
      <w:rPr>
        <w:rFonts w:ascii="Times New Roman" w:eastAsia="Times New Roman" w:hAnsi="Times New Roman" w:cs="Times New Roman"/>
        <w:i/>
        <w:color w:val="000000"/>
        <w:sz w:val="24"/>
        <w:szCs w:val="24"/>
      </w:rPr>
      <w:t>«Детский сад № 16 с. Весёлая Лопань Белгородского района Белгородской области»</w:t>
    </w:r>
  </w:p>
  <w:p w:rsidR="00360B8F" w:rsidRDefault="00360B8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05C7"/>
    <w:multiLevelType w:val="hybridMultilevel"/>
    <w:tmpl w:val="831A1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31E97"/>
    <w:multiLevelType w:val="hybridMultilevel"/>
    <w:tmpl w:val="84F07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362F3"/>
    <w:multiLevelType w:val="hybridMultilevel"/>
    <w:tmpl w:val="1034F5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2DBB0DD2"/>
    <w:multiLevelType w:val="hybridMultilevel"/>
    <w:tmpl w:val="E8546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410658"/>
    <w:multiLevelType w:val="multilevel"/>
    <w:tmpl w:val="180E4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5">
    <w:nsid w:val="3457356E"/>
    <w:multiLevelType w:val="multilevel"/>
    <w:tmpl w:val="14242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0F11BE"/>
    <w:multiLevelType w:val="hybridMultilevel"/>
    <w:tmpl w:val="CA7A4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212053"/>
    <w:multiLevelType w:val="hybridMultilevel"/>
    <w:tmpl w:val="A7F86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8540D"/>
    <w:multiLevelType w:val="hybridMultilevel"/>
    <w:tmpl w:val="91C4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5C3DEA"/>
    <w:multiLevelType w:val="hybridMultilevel"/>
    <w:tmpl w:val="0BF4F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01B44"/>
    <w:multiLevelType w:val="hybridMultilevel"/>
    <w:tmpl w:val="065C3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E2F6B"/>
    <w:multiLevelType w:val="hybridMultilevel"/>
    <w:tmpl w:val="AAE25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425A13"/>
    <w:multiLevelType w:val="hybridMultilevel"/>
    <w:tmpl w:val="9ACE57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8E4C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432EE6"/>
    <w:multiLevelType w:val="multilevel"/>
    <w:tmpl w:val="B622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F3351B"/>
    <w:multiLevelType w:val="hybridMultilevel"/>
    <w:tmpl w:val="7F36B57C"/>
    <w:lvl w:ilvl="0" w:tplc="C3F66C20">
      <w:start w:val="2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FA42CD"/>
    <w:multiLevelType w:val="hybridMultilevel"/>
    <w:tmpl w:val="ECE80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67775A0"/>
    <w:multiLevelType w:val="hybridMultilevel"/>
    <w:tmpl w:val="93C8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5"/>
  </w:num>
  <w:num w:numId="5">
    <w:abstractNumId w:val="11"/>
  </w:num>
  <w:num w:numId="6">
    <w:abstractNumId w:val="12"/>
  </w:num>
  <w:num w:numId="7">
    <w:abstractNumId w:val="9"/>
  </w:num>
  <w:num w:numId="8">
    <w:abstractNumId w:val="0"/>
  </w:num>
  <w:num w:numId="9">
    <w:abstractNumId w:val="10"/>
  </w:num>
  <w:num w:numId="10">
    <w:abstractNumId w:val="3"/>
  </w:num>
  <w:num w:numId="11">
    <w:abstractNumId w:val="8"/>
  </w:num>
  <w:num w:numId="12">
    <w:abstractNumId w:val="7"/>
  </w:num>
  <w:num w:numId="13">
    <w:abstractNumId w:val="1"/>
  </w:num>
  <w:num w:numId="14">
    <w:abstractNumId w:val="6"/>
  </w:num>
  <w:num w:numId="15">
    <w:abstractNumId w:val="16"/>
  </w:num>
  <w:num w:numId="16">
    <w:abstractNumId w:val="2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17AE"/>
    <w:rsid w:val="00004271"/>
    <w:rsid w:val="00020CD2"/>
    <w:rsid w:val="00042821"/>
    <w:rsid w:val="00093847"/>
    <w:rsid w:val="000B67A0"/>
    <w:rsid w:val="000F5DD7"/>
    <w:rsid w:val="00121361"/>
    <w:rsid w:val="00135BD9"/>
    <w:rsid w:val="00136E23"/>
    <w:rsid w:val="001579CE"/>
    <w:rsid w:val="001767A5"/>
    <w:rsid w:val="00180307"/>
    <w:rsid w:val="00186672"/>
    <w:rsid w:val="00193781"/>
    <w:rsid w:val="001D2554"/>
    <w:rsid w:val="001F6AB6"/>
    <w:rsid w:val="00205272"/>
    <w:rsid w:val="002075D3"/>
    <w:rsid w:val="00232579"/>
    <w:rsid w:val="00250EA5"/>
    <w:rsid w:val="002A7CC8"/>
    <w:rsid w:val="002B22FA"/>
    <w:rsid w:val="002F6954"/>
    <w:rsid w:val="003029C5"/>
    <w:rsid w:val="003033A4"/>
    <w:rsid w:val="00320587"/>
    <w:rsid w:val="00355A3B"/>
    <w:rsid w:val="00360B8F"/>
    <w:rsid w:val="0037489A"/>
    <w:rsid w:val="0037682A"/>
    <w:rsid w:val="003B3942"/>
    <w:rsid w:val="00432CDA"/>
    <w:rsid w:val="00486787"/>
    <w:rsid w:val="004923AB"/>
    <w:rsid w:val="004F0D60"/>
    <w:rsid w:val="004F584C"/>
    <w:rsid w:val="005739F8"/>
    <w:rsid w:val="005807C5"/>
    <w:rsid w:val="00593992"/>
    <w:rsid w:val="00601053"/>
    <w:rsid w:val="00635F08"/>
    <w:rsid w:val="0065260C"/>
    <w:rsid w:val="006924B2"/>
    <w:rsid w:val="006B2FAE"/>
    <w:rsid w:val="006D0893"/>
    <w:rsid w:val="00702336"/>
    <w:rsid w:val="00722395"/>
    <w:rsid w:val="0075413D"/>
    <w:rsid w:val="007B05B4"/>
    <w:rsid w:val="007E47C9"/>
    <w:rsid w:val="007F088C"/>
    <w:rsid w:val="007F4E47"/>
    <w:rsid w:val="00812114"/>
    <w:rsid w:val="00817098"/>
    <w:rsid w:val="00861EB5"/>
    <w:rsid w:val="00877418"/>
    <w:rsid w:val="008E2C33"/>
    <w:rsid w:val="009605B3"/>
    <w:rsid w:val="009D0A2A"/>
    <w:rsid w:val="00A073FB"/>
    <w:rsid w:val="00A62B74"/>
    <w:rsid w:val="00A6621C"/>
    <w:rsid w:val="00AA3557"/>
    <w:rsid w:val="00AB55E8"/>
    <w:rsid w:val="00AC5EFC"/>
    <w:rsid w:val="00AC7C1D"/>
    <w:rsid w:val="00AD55DA"/>
    <w:rsid w:val="00AF5835"/>
    <w:rsid w:val="00B50409"/>
    <w:rsid w:val="00B65264"/>
    <w:rsid w:val="00BA5949"/>
    <w:rsid w:val="00C11755"/>
    <w:rsid w:val="00C20D20"/>
    <w:rsid w:val="00C46490"/>
    <w:rsid w:val="00C64031"/>
    <w:rsid w:val="00C76D4C"/>
    <w:rsid w:val="00CB28FD"/>
    <w:rsid w:val="00CB297A"/>
    <w:rsid w:val="00CD3CCA"/>
    <w:rsid w:val="00CD65CF"/>
    <w:rsid w:val="00D949F6"/>
    <w:rsid w:val="00D9676D"/>
    <w:rsid w:val="00DB33DB"/>
    <w:rsid w:val="00DC0D74"/>
    <w:rsid w:val="00E2041E"/>
    <w:rsid w:val="00E70441"/>
    <w:rsid w:val="00E72607"/>
    <w:rsid w:val="00E81416"/>
    <w:rsid w:val="00EA3803"/>
    <w:rsid w:val="00EC38CF"/>
    <w:rsid w:val="00EF5072"/>
    <w:rsid w:val="00F23E31"/>
    <w:rsid w:val="00F509F4"/>
    <w:rsid w:val="00F72274"/>
    <w:rsid w:val="00FA17AE"/>
    <w:rsid w:val="00FB74B3"/>
    <w:rsid w:val="00FC233D"/>
    <w:rsid w:val="00FF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5807C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5807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672"/>
    <w:rPr>
      <w:rFonts w:ascii="Tahoma" w:eastAsiaTheme="minorEastAsia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A594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A5949"/>
    <w:rPr>
      <w:rFonts w:eastAsiaTheme="minorEastAsia"/>
      <w:lang w:eastAsia="ru-RU"/>
    </w:rPr>
  </w:style>
  <w:style w:type="paragraph" w:styleId="a7">
    <w:name w:val="Normal (Web)"/>
    <w:basedOn w:val="a"/>
    <w:uiPriority w:val="99"/>
    <w:semiHidden/>
    <w:unhideWhenUsed/>
    <w:rsid w:val="00EC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72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B7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74B3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B7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74B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3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99AEF-B45F-4926-8C7D-302EBB737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24</Pages>
  <Words>2848</Words>
  <Characters>16237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ЕЛЕНА</cp:lastModifiedBy>
  <cp:revision>45</cp:revision>
  <cp:lastPrinted>2021-01-18T22:48:00Z</cp:lastPrinted>
  <dcterms:created xsi:type="dcterms:W3CDTF">2016-10-25T10:34:00Z</dcterms:created>
  <dcterms:modified xsi:type="dcterms:W3CDTF">2023-08-20T22:10:00Z</dcterms:modified>
</cp:coreProperties>
</file>